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5C419B6C" w:rsidR="00D26631" w:rsidRDefault="1B8F7455" w:rsidP="2446078E">
      <w:pPr>
        <w:pStyle w:val="Title"/>
        <w:jc w:val="center"/>
      </w:pPr>
      <w:r w:rsidRPr="2446078E">
        <w:t xml:space="preserve">M3: </w:t>
      </w:r>
      <w:r w:rsidR="00D64A26" w:rsidRPr="2446078E">
        <w:t>Now and Then</w:t>
      </w:r>
    </w:p>
    <w:p w14:paraId="14C9F6F8" w14:textId="77777777" w:rsidR="008730BE" w:rsidRPr="008310D0" w:rsidRDefault="008730BE" w:rsidP="2446078E">
      <w:pPr>
        <w:pStyle w:val="Heading2"/>
        <w:rPr>
          <w:rStyle w:val="eop"/>
        </w:rPr>
      </w:pPr>
      <w:r w:rsidRPr="2446078E">
        <w:rPr>
          <w:rStyle w:val="normaltextrun"/>
        </w:rPr>
        <w:t>Course</w:t>
      </w:r>
      <w:r w:rsidRPr="2446078E">
        <w:rPr>
          <w:rStyle w:val="eop"/>
        </w:rPr>
        <w:t> </w:t>
      </w:r>
    </w:p>
    <w:p w14:paraId="231442C4" w14:textId="77777777" w:rsidR="008730BE" w:rsidRDefault="008730BE" w:rsidP="2446078E">
      <w:pPr>
        <w:rPr>
          <w:rFonts w:ascii="Segoe UI" w:hAnsi="Segoe UI" w:cs="Segoe UI"/>
          <w:sz w:val="18"/>
          <w:szCs w:val="18"/>
        </w:rPr>
      </w:pPr>
      <w:r w:rsidRPr="2446078E">
        <w:rPr>
          <w:rStyle w:val="normaltextrun"/>
          <w:rFonts w:ascii="Calibri" w:hAnsi="Calibri" w:cs="Calibri"/>
        </w:rPr>
        <w:t>Special Education</w:t>
      </w:r>
      <w:r w:rsidRPr="2446078E">
        <w:rPr>
          <w:rStyle w:val="eop"/>
          <w:rFonts w:ascii="Calibri" w:hAnsi="Calibri" w:cs="Calibri"/>
        </w:rPr>
        <w:t> </w:t>
      </w:r>
    </w:p>
    <w:p w14:paraId="5B52154B" w14:textId="5AC5F7C5" w:rsidR="008730BE" w:rsidRDefault="008730BE" w:rsidP="2446078E">
      <w:pPr>
        <w:pStyle w:val="Heading2"/>
        <w:rPr>
          <w:rFonts w:ascii="Segoe UI" w:hAnsi="Segoe UI" w:cs="Segoe UI"/>
          <w:sz w:val="18"/>
          <w:szCs w:val="18"/>
        </w:rPr>
      </w:pPr>
      <w:r w:rsidRPr="1432320D">
        <w:rPr>
          <w:rStyle w:val="normaltextrun"/>
          <w:b w:val="0"/>
          <w:bCs w:val="0"/>
        </w:rPr>
        <w:t>Location</w:t>
      </w:r>
      <w:r w:rsidRPr="1432320D">
        <w:rPr>
          <w:rStyle w:val="eop"/>
          <w:b w:val="0"/>
          <w:bCs w:val="0"/>
        </w:rPr>
        <w:t> </w:t>
      </w:r>
    </w:p>
    <w:p w14:paraId="7707D202" w14:textId="32538DC7" w:rsidR="008730BE" w:rsidRDefault="008730BE" w:rsidP="2446078E">
      <w:pPr>
        <w:rPr>
          <w:rFonts w:ascii="Segoe UI" w:hAnsi="Segoe UI" w:cs="Segoe UI"/>
          <w:sz w:val="18"/>
          <w:szCs w:val="18"/>
        </w:rPr>
      </w:pPr>
      <w:r w:rsidRPr="2446078E">
        <w:rPr>
          <w:rStyle w:val="normaltextrun"/>
          <w:rFonts w:ascii="Calibri" w:hAnsi="Calibri" w:cs="Calibri"/>
        </w:rPr>
        <w:t xml:space="preserve">Module </w:t>
      </w:r>
      <w:r w:rsidR="00E2737D" w:rsidRPr="2446078E">
        <w:rPr>
          <w:rStyle w:val="normaltextrun"/>
          <w:rFonts w:ascii="Calibri" w:hAnsi="Calibri" w:cs="Calibri"/>
        </w:rPr>
        <w:t>3</w:t>
      </w:r>
    </w:p>
    <w:p w14:paraId="021088EC" w14:textId="77777777" w:rsidR="008730BE" w:rsidRDefault="008730BE" w:rsidP="2446078E">
      <w:pPr>
        <w:pStyle w:val="Heading2"/>
        <w:rPr>
          <w:rFonts w:ascii="Segoe UI" w:hAnsi="Segoe UI" w:cs="Segoe UI"/>
          <w:sz w:val="18"/>
          <w:szCs w:val="18"/>
        </w:rPr>
      </w:pPr>
      <w:r w:rsidRPr="2446078E">
        <w:rPr>
          <w:rStyle w:val="normaltextrun"/>
          <w:b w:val="0"/>
          <w:bCs w:val="0"/>
        </w:rPr>
        <w:t>Alignments</w:t>
      </w:r>
      <w:r w:rsidRPr="2446078E">
        <w:rPr>
          <w:rStyle w:val="eop"/>
          <w:b w:val="0"/>
          <w:bCs w:val="0"/>
        </w:rPr>
        <w:t> </w:t>
      </w:r>
    </w:p>
    <w:p w14:paraId="4F617251" w14:textId="77777777" w:rsidR="008730BE" w:rsidRPr="00A779C5" w:rsidRDefault="008730BE" w:rsidP="2446078E">
      <w:pPr>
        <w:pStyle w:val="Heading3"/>
        <w:rPr>
          <w:rStyle w:val="eop"/>
        </w:rPr>
      </w:pPr>
      <w:r w:rsidRPr="2446078E">
        <w:rPr>
          <w:rStyle w:val="normaltextrun"/>
        </w:rPr>
        <w:t>Course Outcomes</w:t>
      </w:r>
      <w:r w:rsidRPr="2446078E">
        <w:rPr>
          <w:rStyle w:val="eop"/>
        </w:rPr>
        <w:t> </w:t>
      </w:r>
    </w:p>
    <w:p w14:paraId="34D79BEB" w14:textId="692D4A93" w:rsidR="008730BE" w:rsidRPr="00A779C5" w:rsidRDefault="008730BE" w:rsidP="2446078E">
      <w:pPr>
        <w:rPr>
          <w:rFonts w:ascii="Segoe UI" w:hAnsi="Segoe UI" w:cs="Segoe UI"/>
          <w:sz w:val="18"/>
          <w:szCs w:val="18"/>
        </w:rPr>
      </w:pPr>
      <w:r w:rsidRPr="2446078E">
        <w:rPr>
          <w:rStyle w:val="normaltextrun"/>
          <w:rFonts w:ascii="Calibri" w:hAnsi="Calibri" w:cs="Calibri"/>
        </w:rPr>
        <w:t>CLO I</w:t>
      </w:r>
      <w:r w:rsidR="2C56C6CC" w:rsidRPr="2446078E">
        <w:rPr>
          <w:rStyle w:val="normaltextrun"/>
          <w:rFonts w:ascii="Calibri" w:hAnsi="Calibri" w:cs="Calibri"/>
        </w:rPr>
        <w:t>II: Examine the historical and philosophical foundations of special education.</w:t>
      </w:r>
    </w:p>
    <w:p w14:paraId="7BD59F55" w14:textId="3A2A904E" w:rsidR="008730BE" w:rsidRPr="00A779C5" w:rsidRDefault="008730BE" w:rsidP="2446078E">
      <w:pPr>
        <w:pStyle w:val="Heading3"/>
        <w:rPr>
          <w:rStyle w:val="normaltextrun"/>
        </w:rPr>
      </w:pPr>
      <w:r w:rsidRPr="2446078E">
        <w:rPr>
          <w:rStyle w:val="normaltextrun"/>
        </w:rPr>
        <w:t>Module Outcomes</w:t>
      </w:r>
      <w:r w:rsidRPr="2446078E">
        <w:rPr>
          <w:rStyle w:val="eop"/>
        </w:rPr>
        <w:t> </w:t>
      </w:r>
    </w:p>
    <w:p w14:paraId="5525F24D" w14:textId="1778EA5A" w:rsidR="00BE2848" w:rsidRDefault="00BE2848" w:rsidP="2446078E">
      <w:pPr>
        <w:rPr>
          <w:rStyle w:val="normaltextrun"/>
          <w:rFonts w:ascii="Calibri" w:hAnsi="Calibri" w:cs="Calibri"/>
        </w:rPr>
      </w:pPr>
      <w:r w:rsidRPr="2446078E">
        <w:rPr>
          <w:rStyle w:val="normaltextrun"/>
          <w:rFonts w:ascii="Calibri" w:hAnsi="Calibri" w:cs="Calibri"/>
        </w:rPr>
        <w:t xml:space="preserve">MLO </w:t>
      </w:r>
      <w:r w:rsidR="7F603EBE" w:rsidRPr="2446078E">
        <w:rPr>
          <w:rStyle w:val="normaltextrun"/>
          <w:rFonts w:ascii="Calibri" w:hAnsi="Calibri" w:cs="Calibri"/>
        </w:rPr>
        <w:t>3</w:t>
      </w:r>
      <w:r w:rsidRPr="2446078E">
        <w:rPr>
          <w:rStyle w:val="normaltextrun"/>
          <w:rFonts w:ascii="Calibri" w:hAnsi="Calibri" w:cs="Calibri"/>
        </w:rPr>
        <w:t xml:space="preserve">.2: </w:t>
      </w:r>
      <w:r w:rsidR="4EC952D1" w:rsidRPr="2446078E">
        <w:rPr>
          <w:rStyle w:val="normaltextrun"/>
          <w:rFonts w:ascii="Calibri" w:hAnsi="Calibri" w:cs="Calibri"/>
        </w:rPr>
        <w:t>Identify practices and perspectives in special education that can potentially perpetuate bias.</w:t>
      </w:r>
    </w:p>
    <w:p w14:paraId="674F2DCC" w14:textId="125261B2" w:rsidR="4EC952D1" w:rsidRDefault="4EC952D1" w:rsidP="2446078E">
      <w:pPr>
        <w:rPr>
          <w:rStyle w:val="normaltextrun"/>
          <w:rFonts w:ascii="Calibri" w:hAnsi="Calibri" w:cs="Calibri"/>
        </w:rPr>
      </w:pPr>
      <w:r w:rsidRPr="2446078E">
        <w:rPr>
          <w:rStyle w:val="normaltextrun"/>
          <w:rFonts w:ascii="Calibri" w:hAnsi="Calibri" w:cs="Calibri"/>
        </w:rPr>
        <w:t>MLO 3.3: Describe ways that historical context and awareness of bias in special education can inform equitable practices.</w:t>
      </w:r>
    </w:p>
    <w:p w14:paraId="7817D6B9" w14:textId="3E87B055" w:rsidR="008730BE" w:rsidRPr="00A779C5" w:rsidRDefault="008730BE" w:rsidP="2446078E">
      <w:pPr>
        <w:pStyle w:val="Heading3"/>
        <w:rPr>
          <w:rStyle w:val="eop"/>
        </w:rPr>
      </w:pPr>
      <w:r w:rsidRPr="2446078E">
        <w:rPr>
          <w:rStyle w:val="normaltextrun"/>
        </w:rPr>
        <w:t xml:space="preserve">Specific </w:t>
      </w:r>
      <w:proofErr w:type="spellStart"/>
      <w:r w:rsidRPr="2446078E">
        <w:rPr>
          <w:rStyle w:val="normaltextrun"/>
        </w:rPr>
        <w:t>InTASC</w:t>
      </w:r>
      <w:proofErr w:type="spellEnd"/>
      <w:r w:rsidRPr="2446078E">
        <w:rPr>
          <w:rStyle w:val="normaltextrun"/>
        </w:rPr>
        <w:t xml:space="preserve"> Standards</w:t>
      </w:r>
      <w:r w:rsidRPr="2446078E">
        <w:rPr>
          <w:rStyle w:val="eop"/>
        </w:rPr>
        <w:t> </w:t>
      </w:r>
    </w:p>
    <w:tbl>
      <w:tblPr>
        <w:tblW w:w="1304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Caption w:val="InTASC Standards"/>
      </w:tblPr>
      <w:tblGrid>
        <w:gridCol w:w="1350"/>
        <w:gridCol w:w="1350"/>
        <w:gridCol w:w="10342"/>
      </w:tblGrid>
      <w:tr w:rsidR="0B8A9C64" w14:paraId="496042EA" w14:textId="77777777" w:rsidTr="00153CF2">
        <w:trPr>
          <w:trHeight w:val="81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905D40" w14:textId="3F0C63F4" w:rsidR="0B8A9C64" w:rsidRDefault="0B8A9C64" w:rsidP="0B8A9C64">
            <w:pPr>
              <w:spacing w:after="0" w:line="240" w:lineRule="auto"/>
              <w:jc w:val="center"/>
              <w:rPr>
                <w:rFonts w:ascii="Calibri" w:eastAsia="Calibri" w:hAnsi="Calibri" w:cs="Calibri"/>
                <w:color w:val="000000" w:themeColor="text1"/>
              </w:rPr>
            </w:pPr>
            <w:proofErr w:type="spellStart"/>
            <w:r w:rsidRPr="0B8A9C64">
              <w:rPr>
                <w:rFonts w:ascii="Calibri" w:eastAsia="Calibri" w:hAnsi="Calibri" w:cs="Calibri"/>
                <w:b/>
                <w:bCs/>
                <w:color w:val="000000" w:themeColor="text1"/>
              </w:rPr>
              <w:t>InTASC</w:t>
            </w:r>
            <w:proofErr w:type="spellEnd"/>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78F85D" w14:textId="60C28BE3" w:rsidR="0B8A9C64" w:rsidRDefault="0B8A9C64" w:rsidP="0B8A9C64">
            <w:pPr>
              <w:spacing w:line="240" w:lineRule="auto"/>
              <w:jc w:val="center"/>
              <w:rPr>
                <w:rFonts w:ascii="Calibri" w:eastAsia="Calibri" w:hAnsi="Calibri" w:cs="Calibri"/>
                <w:color w:val="000000" w:themeColor="text1"/>
              </w:rPr>
            </w:pPr>
            <w:r w:rsidRPr="0B8A9C64">
              <w:rPr>
                <w:rFonts w:ascii="Calibri" w:eastAsia="Calibri" w:hAnsi="Calibri" w:cs="Calibri"/>
                <w:b/>
                <w:bCs/>
                <w:color w:val="000000" w:themeColor="text1"/>
              </w:rPr>
              <w:t>Type</w:t>
            </w:r>
          </w:p>
        </w:tc>
        <w:tc>
          <w:tcPr>
            <w:tcW w:w="1034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B60D4A" w14:textId="0591AB46" w:rsidR="0B8A9C64" w:rsidRDefault="0B8A9C64" w:rsidP="0B8A9C64">
            <w:pPr>
              <w:spacing w:after="0" w:line="240" w:lineRule="auto"/>
              <w:jc w:val="center"/>
              <w:rPr>
                <w:rFonts w:ascii="Calibri" w:eastAsia="Calibri" w:hAnsi="Calibri" w:cs="Calibri"/>
                <w:color w:val="000000" w:themeColor="text1"/>
              </w:rPr>
            </w:pPr>
            <w:r w:rsidRPr="0B8A9C64">
              <w:rPr>
                <w:rFonts w:ascii="Calibri" w:eastAsia="Calibri" w:hAnsi="Calibri" w:cs="Calibri"/>
                <w:b/>
                <w:bCs/>
                <w:color w:val="000000" w:themeColor="text1"/>
              </w:rPr>
              <w:t>Specific Standard</w:t>
            </w:r>
          </w:p>
        </w:tc>
      </w:tr>
      <w:tr w:rsidR="529218D4" w14:paraId="28121ED7" w14:textId="77777777" w:rsidTr="00153CF2">
        <w:trPr>
          <w:trHeight w:val="81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244B77" w14:textId="6BEAD162" w:rsidR="4053F60A" w:rsidRDefault="0ABEACD9" w:rsidP="79432565">
            <w:pPr>
              <w:spacing w:after="0" w:line="240" w:lineRule="auto"/>
              <w:rPr>
                <w:rFonts w:eastAsiaTheme="minorEastAsia"/>
              </w:rPr>
            </w:pPr>
            <w:r w:rsidRPr="79432565">
              <w:rPr>
                <w:rFonts w:eastAsiaTheme="minorEastAsia"/>
              </w:rPr>
              <w:t>9i</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64A0BF" w14:textId="0EC0D4ED" w:rsidR="4053F60A" w:rsidRDefault="0ABEACD9" w:rsidP="79432565">
            <w:pPr>
              <w:spacing w:after="0" w:line="240" w:lineRule="auto"/>
              <w:jc w:val="center"/>
              <w:rPr>
                <w:rFonts w:eastAsiaTheme="minorEastAsia"/>
              </w:rPr>
            </w:pPr>
            <w:r w:rsidRPr="79432565">
              <w:rPr>
                <w:rFonts w:eastAsiaTheme="minorEastAsia"/>
              </w:rPr>
              <w:t>Knowledge</w:t>
            </w:r>
          </w:p>
        </w:tc>
        <w:tc>
          <w:tcPr>
            <w:tcW w:w="1034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77D378" w14:textId="020EDCA1" w:rsidR="4053F60A" w:rsidRDefault="0ABEACD9" w:rsidP="79432565">
            <w:pPr>
              <w:spacing w:after="0" w:line="240" w:lineRule="auto"/>
              <w:rPr>
                <w:rFonts w:eastAsiaTheme="minorEastAsia"/>
              </w:rPr>
            </w:pPr>
            <w:r w:rsidRPr="79432565">
              <w:rPr>
                <w:rFonts w:eastAsiaTheme="minorEastAsia"/>
              </w:rPr>
              <w:t>The teacher understands how personal identity, worldview, and prior experience affect perceptions and expectations, and recognizes how they may bias behaviors and interactions with others.</w:t>
            </w:r>
          </w:p>
        </w:tc>
      </w:tr>
      <w:tr w:rsidR="79432565" w14:paraId="675572E4" w14:textId="77777777" w:rsidTr="00153CF2">
        <w:trPr>
          <w:trHeight w:val="810"/>
        </w:trPr>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64E4EA" w14:textId="38810EC1" w:rsidR="61DC098A" w:rsidRDefault="61DC098A" w:rsidP="79432565">
            <w:pPr>
              <w:spacing w:line="240" w:lineRule="auto"/>
              <w:rPr>
                <w:rFonts w:eastAsiaTheme="minorEastAsia"/>
              </w:rPr>
            </w:pPr>
            <w:r w:rsidRPr="79432565">
              <w:rPr>
                <w:rFonts w:eastAsiaTheme="minorEastAsia"/>
              </w:rPr>
              <w:t>10l</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4780D3" w14:textId="51C86F36" w:rsidR="61DC098A" w:rsidRDefault="61DC098A" w:rsidP="79432565">
            <w:pPr>
              <w:spacing w:line="240" w:lineRule="auto"/>
              <w:jc w:val="center"/>
              <w:rPr>
                <w:rFonts w:eastAsiaTheme="minorEastAsia"/>
              </w:rPr>
            </w:pPr>
            <w:r w:rsidRPr="79432565">
              <w:rPr>
                <w:rFonts w:eastAsiaTheme="minorEastAsia"/>
              </w:rPr>
              <w:t>Knowledge</w:t>
            </w:r>
          </w:p>
        </w:tc>
        <w:tc>
          <w:tcPr>
            <w:tcW w:w="1034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AC1A15" w14:textId="4F9E4294" w:rsidR="61DC098A" w:rsidRDefault="61DC098A" w:rsidP="79432565">
            <w:pPr>
              <w:spacing w:line="240" w:lineRule="auto"/>
              <w:rPr>
                <w:rFonts w:eastAsiaTheme="minorEastAsia"/>
              </w:rPr>
            </w:pPr>
            <w:r w:rsidRPr="79432565">
              <w:rPr>
                <w:rFonts w:eastAsiaTheme="minorEastAsia"/>
              </w:rPr>
              <w:t>The teacher understands schools as organizations within a historical, cultural, political, and social context and knows how to work with others across the system to support learners.</w:t>
            </w:r>
          </w:p>
        </w:tc>
      </w:tr>
    </w:tbl>
    <w:p w14:paraId="4BD94BE8" w14:textId="63F95DFE" w:rsidR="529218D4" w:rsidRDefault="529218D4" w:rsidP="2446078E"/>
    <w:p w14:paraId="2E3F758A" w14:textId="77777777" w:rsidR="00640EA3" w:rsidRPr="00640EA3" w:rsidRDefault="00640EA3" w:rsidP="2446078E">
      <w:pPr>
        <w:pStyle w:val="Heading2"/>
        <w:rPr>
          <w:rStyle w:val="eop"/>
        </w:rPr>
      </w:pPr>
      <w:r w:rsidRPr="2446078E">
        <w:rPr>
          <w:rStyle w:val="normaltextrun"/>
        </w:rPr>
        <w:t>Assignment Instructions</w:t>
      </w:r>
      <w:r w:rsidRPr="2446078E">
        <w:rPr>
          <w:rStyle w:val="eop"/>
        </w:rPr>
        <w:t> </w:t>
      </w:r>
    </w:p>
    <w:p w14:paraId="538D060C" w14:textId="6F17DC18" w:rsidR="00640EA3" w:rsidRDefault="00640EA3" w:rsidP="2446078E">
      <w:pPr>
        <w:pStyle w:val="Heading3"/>
        <w:rPr>
          <w:rStyle w:val="eop"/>
        </w:rPr>
      </w:pPr>
      <w:r w:rsidRPr="2446078E">
        <w:rPr>
          <w:rStyle w:val="normaltextrun"/>
        </w:rPr>
        <w:t>Purpose</w:t>
      </w:r>
    </w:p>
    <w:p w14:paraId="5AEC5035" w14:textId="77E724CF" w:rsidR="2446078E" w:rsidRDefault="00DF3EEA" w:rsidP="00A21586">
      <w:r>
        <w:t>United State l</w:t>
      </w:r>
      <w:r w:rsidR="6D16F9F3" w:rsidRPr="2446078E">
        <w:t xml:space="preserve">aw </w:t>
      </w:r>
      <w:r>
        <w:t>pertaining to</w:t>
      </w:r>
      <w:r w:rsidR="6D16F9F3" w:rsidRPr="2446078E">
        <w:t xml:space="preserve"> disability and special education </w:t>
      </w:r>
      <w:r>
        <w:t>has</w:t>
      </w:r>
      <w:r w:rsidR="6D16F9F3" w:rsidRPr="2446078E">
        <w:t xml:space="preserve"> </w:t>
      </w:r>
      <w:r w:rsidR="00DF2477">
        <w:t>evolved over time, especially in the last few decades</w:t>
      </w:r>
      <w:r w:rsidR="00E77DD3">
        <w:t xml:space="preserve">, in ways that have significantly improved educational access for students with disabilities. But </w:t>
      </w:r>
      <w:r w:rsidR="004133B4">
        <w:t xml:space="preserve">not that long ago, many students would have experienced significant barriers to learning due to </w:t>
      </w:r>
      <w:r w:rsidR="008965A4">
        <w:t xml:space="preserve">both their disabilities and </w:t>
      </w:r>
      <w:r w:rsidR="004133B4">
        <w:t xml:space="preserve">a combination of factors, </w:t>
      </w:r>
      <w:r w:rsidR="008965A4">
        <w:t xml:space="preserve">such as race, citizenship, </w:t>
      </w:r>
      <w:r w:rsidR="0015701E">
        <w:t xml:space="preserve">and </w:t>
      </w:r>
      <w:r w:rsidR="008965A4">
        <w:t>family income</w:t>
      </w:r>
      <w:r w:rsidR="6D16F9F3" w:rsidRPr="2446078E">
        <w:t xml:space="preserve">. </w:t>
      </w:r>
      <w:r w:rsidR="0015701E">
        <w:t>Th</w:t>
      </w:r>
      <w:r w:rsidR="00567B28">
        <w:t xml:space="preserve">at historical reality still affects how people understand </w:t>
      </w:r>
      <w:r w:rsidR="00A86831">
        <w:t xml:space="preserve">their rights </w:t>
      </w:r>
      <w:r w:rsidR="00C12C7B">
        <w:t>and resources when it comes to special education.</w:t>
      </w:r>
    </w:p>
    <w:p w14:paraId="27DEE211" w14:textId="75849FFD" w:rsidR="00C12C7B" w:rsidRDefault="00C12C7B" w:rsidP="00A21586">
      <w:r>
        <w:t xml:space="preserve">Imagining </w:t>
      </w:r>
      <w:r w:rsidR="00C53925">
        <w:t>how today’s students with disabilities</w:t>
      </w:r>
      <w:r w:rsidR="00166ED6">
        <w:t xml:space="preserve"> would experience education differently had they been born in a different </w:t>
      </w:r>
      <w:proofErr w:type="gramStart"/>
      <w:r w:rsidR="00166ED6">
        <w:t>time period</w:t>
      </w:r>
      <w:proofErr w:type="gramEnd"/>
      <w:r w:rsidR="00166ED6">
        <w:t xml:space="preserve"> can help </w:t>
      </w:r>
      <w:r w:rsidR="00A93C46">
        <w:t xml:space="preserve">professional educators not only </w:t>
      </w:r>
      <w:r w:rsidR="00ED70AC">
        <w:t xml:space="preserve">grasp how important legal and policy changes have been, but also </w:t>
      </w:r>
      <w:r w:rsidR="00C77EC1">
        <w:t>consider what kinds of resources and supports are important to advocate for moving forward. Thi</w:t>
      </w:r>
      <w:r w:rsidR="000361C6">
        <w:t xml:space="preserve">s assessment is an exercise in empathy that </w:t>
      </w:r>
      <w:r w:rsidR="002F3B09">
        <w:t>can help you draw on your knowledge of special education history to advocate effectively in the future.</w:t>
      </w:r>
    </w:p>
    <w:p w14:paraId="6DF305AB" w14:textId="1CDF8AC3" w:rsidR="7398E66C" w:rsidRDefault="7398E66C" w:rsidP="2446078E">
      <w:pPr>
        <w:pStyle w:val="Heading3"/>
      </w:pPr>
      <w:r w:rsidRPr="2446078E">
        <w:t>Task</w:t>
      </w:r>
    </w:p>
    <w:p w14:paraId="2B2B9490" w14:textId="203ECD44" w:rsidR="3E3FFF20" w:rsidRDefault="1B5AC3CA" w:rsidP="2446078E">
      <w:pPr>
        <w:pStyle w:val="ListParagraph"/>
        <w:numPr>
          <w:ilvl w:val="0"/>
          <w:numId w:val="2"/>
        </w:numPr>
      </w:pPr>
      <w:r w:rsidRPr="2446078E">
        <w:t xml:space="preserve">Select </w:t>
      </w:r>
      <w:r w:rsidR="003B53EC">
        <w:t xml:space="preserve">one of the </w:t>
      </w:r>
      <w:r w:rsidRPr="2446078E">
        <w:t>student scenario</w:t>
      </w:r>
      <w:r w:rsidR="00E44273">
        <w:t>s provided.</w:t>
      </w:r>
    </w:p>
    <w:p w14:paraId="62A9F818" w14:textId="20780654" w:rsidR="1B5AC3CA" w:rsidRDefault="00E44273" w:rsidP="2446078E">
      <w:pPr>
        <w:pStyle w:val="ListParagraph"/>
        <w:numPr>
          <w:ilvl w:val="0"/>
          <w:numId w:val="2"/>
        </w:numPr>
      </w:pPr>
      <w:r>
        <w:t>Choose</w:t>
      </w:r>
      <w:r w:rsidR="1B5AC3CA" w:rsidRPr="2446078E">
        <w:t xml:space="preserve"> a year to place the student into.</w:t>
      </w:r>
    </w:p>
    <w:p w14:paraId="4B5B807E" w14:textId="611CBBBE" w:rsidR="00CB4207" w:rsidRDefault="00CB4207" w:rsidP="2446078E">
      <w:pPr>
        <w:pStyle w:val="ListParagraph"/>
        <w:numPr>
          <w:ilvl w:val="0"/>
          <w:numId w:val="2"/>
        </w:numPr>
      </w:pPr>
      <w:r>
        <w:t>Identify what laws, policies, practices, or</w:t>
      </w:r>
      <w:r w:rsidR="005A6C0F">
        <w:t xml:space="preserve"> assumptions were in place </w:t>
      </w:r>
      <w:r w:rsidR="00DA4028">
        <w:t>in</w:t>
      </w:r>
      <w:r w:rsidR="005A6C0F">
        <w:t xml:space="preserve"> the year you choose.</w:t>
      </w:r>
    </w:p>
    <w:p w14:paraId="78AC5733" w14:textId="790B4DBD" w:rsidR="1B5AC3CA" w:rsidRDefault="005A6C0F" w:rsidP="00DA51AE">
      <w:pPr>
        <w:pStyle w:val="ListParagraph"/>
        <w:numPr>
          <w:ilvl w:val="0"/>
          <w:numId w:val="2"/>
        </w:numPr>
      </w:pPr>
      <w:r>
        <w:t xml:space="preserve">Based on </w:t>
      </w:r>
      <w:r w:rsidR="00570AE1">
        <w:t xml:space="preserve">the identity and needs expressed in the student scenario you chose, </w:t>
      </w:r>
      <w:r w:rsidR="00C2745B">
        <w:t xml:space="preserve">tell the story </w:t>
      </w:r>
      <w:r w:rsidR="005D717A">
        <w:t>of</w:t>
      </w:r>
      <w:r w:rsidR="1B5AC3CA" w:rsidRPr="2446078E">
        <w:t xml:space="preserve"> </w:t>
      </w:r>
      <w:r w:rsidR="005D717A">
        <w:t>how this student might experience education</w:t>
      </w:r>
      <w:r w:rsidR="001618DF">
        <w:t xml:space="preserve"> differently for one day in your chosen year</w:t>
      </w:r>
      <w:r w:rsidR="1B5AC3CA" w:rsidRPr="2446078E">
        <w:t>. As you write this, consider the following guiding questions</w:t>
      </w:r>
      <w:r w:rsidR="000F6D2C">
        <w:t xml:space="preserve">. </w:t>
      </w:r>
      <w:r w:rsidR="004B65CA">
        <w:t>Not all questions might pertain to your story</w:t>
      </w:r>
      <w:r w:rsidR="5417C999">
        <w:t>,</w:t>
      </w:r>
      <w:r w:rsidR="004B65CA">
        <w:t xml:space="preserve"> but </w:t>
      </w:r>
      <w:r w:rsidR="00B03D49">
        <w:t xml:space="preserve">you should </w:t>
      </w:r>
      <w:r w:rsidR="004B65CA">
        <w:t>be sure to cover</w:t>
      </w:r>
      <w:r w:rsidR="000250F7">
        <w:t xml:space="preserve"> those that do.</w:t>
      </w:r>
    </w:p>
    <w:p w14:paraId="2090C43D" w14:textId="3F589ECC" w:rsidR="1B5AC3CA" w:rsidRDefault="1B5AC3CA" w:rsidP="00DA51AE">
      <w:pPr>
        <w:pStyle w:val="ListParagraph"/>
        <w:numPr>
          <w:ilvl w:val="1"/>
          <w:numId w:val="2"/>
        </w:numPr>
      </w:pPr>
      <w:r w:rsidRPr="2446078E">
        <w:t>What does physical access to the school building look like for this student?</w:t>
      </w:r>
    </w:p>
    <w:p w14:paraId="74D988FD" w14:textId="08D3CF89" w:rsidR="1B5AC3CA" w:rsidRDefault="00DA51AE" w:rsidP="00DA51AE">
      <w:pPr>
        <w:pStyle w:val="ListParagraph"/>
        <w:numPr>
          <w:ilvl w:val="1"/>
          <w:numId w:val="2"/>
        </w:numPr>
      </w:pPr>
      <w:r>
        <w:t xml:space="preserve">How would </w:t>
      </w:r>
      <w:r w:rsidR="00704020">
        <w:t>teaching and assessment occur for this student</w:t>
      </w:r>
      <w:r w:rsidR="1B5AC3CA" w:rsidRPr="2446078E">
        <w:t>?</w:t>
      </w:r>
    </w:p>
    <w:p w14:paraId="5C57E9BA" w14:textId="1E21A7FB" w:rsidR="1B5AC3CA" w:rsidRDefault="00704020" w:rsidP="00DA51AE">
      <w:pPr>
        <w:pStyle w:val="ListParagraph"/>
        <w:numPr>
          <w:ilvl w:val="1"/>
          <w:numId w:val="2"/>
        </w:numPr>
      </w:pPr>
      <w:r>
        <w:t>What kinds of social and emotional support</w:t>
      </w:r>
      <w:r w:rsidR="003809B8">
        <w:t xml:space="preserve"> (or lack thereof) would the student likely experience</w:t>
      </w:r>
      <w:r w:rsidR="1B5AC3CA" w:rsidRPr="2446078E">
        <w:t>?</w:t>
      </w:r>
    </w:p>
    <w:p w14:paraId="20478236" w14:textId="1F89FD60" w:rsidR="1B5AC3CA" w:rsidRDefault="003809B8" w:rsidP="00DA51AE">
      <w:pPr>
        <w:pStyle w:val="ListParagraph"/>
        <w:numPr>
          <w:ilvl w:val="1"/>
          <w:numId w:val="2"/>
        </w:numPr>
      </w:pPr>
      <w:r>
        <w:t xml:space="preserve">How might this student’s race, gender, citizenship status, </w:t>
      </w:r>
      <w:r w:rsidR="00311815">
        <w:t>or economic circumstances affect their learning environment</w:t>
      </w:r>
      <w:r w:rsidR="004E2895">
        <w:t>?</w:t>
      </w:r>
    </w:p>
    <w:p w14:paraId="733879D7" w14:textId="405851D8" w:rsidR="00A40798" w:rsidRDefault="00A40798" w:rsidP="00DA51AE">
      <w:pPr>
        <w:pStyle w:val="ListParagraph"/>
        <w:numPr>
          <w:ilvl w:val="1"/>
          <w:numId w:val="2"/>
        </w:numPr>
      </w:pPr>
      <w:r>
        <w:t xml:space="preserve">What might be the </w:t>
      </w:r>
      <w:r w:rsidR="00630896">
        <w:t xml:space="preserve">thoughts or feelings of the student </w:t>
      </w:r>
      <w:proofErr w:type="gramStart"/>
      <w:r w:rsidR="00630896">
        <w:t>as a result of</w:t>
      </w:r>
      <w:proofErr w:type="gramEnd"/>
      <w:r w:rsidR="00630896">
        <w:t xml:space="preserve"> their learning environment? How might their</w:t>
      </w:r>
      <w:r w:rsidR="00C2745B">
        <w:t xml:space="preserve"> academic progress be different from what it could be in the present day?</w:t>
      </w:r>
    </w:p>
    <w:p w14:paraId="51F5CA5D" w14:textId="5D74025C" w:rsidR="00C2745B" w:rsidRDefault="005C1436" w:rsidP="005C1436">
      <w:pPr>
        <w:pStyle w:val="Heading4"/>
      </w:pPr>
      <w:r w:rsidRPr="005C1436">
        <w:t>Submission Options</w:t>
      </w:r>
    </w:p>
    <w:p w14:paraId="07069FB3" w14:textId="78D48E26" w:rsidR="005C1436" w:rsidRDefault="00C7257C" w:rsidP="005C1436">
      <w:pPr>
        <w:pStyle w:val="ListParagraph"/>
        <w:numPr>
          <w:ilvl w:val="0"/>
          <w:numId w:val="4"/>
        </w:numPr>
      </w:pPr>
      <w:r>
        <w:t>400-600 word written story</w:t>
      </w:r>
    </w:p>
    <w:p w14:paraId="72654445" w14:textId="11595A6B" w:rsidR="00C7257C" w:rsidRDefault="009147BE" w:rsidP="005C1436">
      <w:pPr>
        <w:pStyle w:val="ListParagraph"/>
        <w:numPr>
          <w:ilvl w:val="0"/>
          <w:numId w:val="4"/>
        </w:numPr>
      </w:pPr>
      <w:proofErr w:type="gramStart"/>
      <w:r>
        <w:t>2-3 minute</w:t>
      </w:r>
      <w:proofErr w:type="gramEnd"/>
      <w:r>
        <w:t xml:space="preserve"> video</w:t>
      </w:r>
      <w:r w:rsidR="00C345D9">
        <w:t xml:space="preserve"> or podcast</w:t>
      </w:r>
    </w:p>
    <w:p w14:paraId="4552F9E0" w14:textId="687723EC" w:rsidR="00081C3C" w:rsidRDefault="00904D4B" w:rsidP="005C1436">
      <w:pPr>
        <w:pStyle w:val="ListParagraph"/>
        <w:numPr>
          <w:ilvl w:val="0"/>
          <w:numId w:val="4"/>
        </w:numPr>
      </w:pPr>
      <w:r>
        <w:t>Graphic</w:t>
      </w:r>
      <w:r w:rsidR="00DE0BE8">
        <w:t>-novel-style story (4-6 panes)</w:t>
      </w:r>
    </w:p>
    <w:p w14:paraId="4122EAA9" w14:textId="203CA787" w:rsidR="00DE0BE8" w:rsidRDefault="00DE0BE8" w:rsidP="005C1436">
      <w:pPr>
        <w:pStyle w:val="ListParagraph"/>
        <w:numPr>
          <w:ilvl w:val="0"/>
          <w:numId w:val="4"/>
        </w:numPr>
      </w:pPr>
      <w:r>
        <w:t>Slide deck with visuals</w:t>
      </w:r>
      <w:r w:rsidR="00A5421C">
        <w:t xml:space="preserve"> (4-6 slides)</w:t>
      </w:r>
    </w:p>
    <w:p w14:paraId="4F25C136" w14:textId="6E4B31A3" w:rsidR="00EF40F2" w:rsidRDefault="00EF40F2" w:rsidP="005C1436">
      <w:pPr>
        <w:pStyle w:val="ListParagraph"/>
        <w:numPr>
          <w:ilvl w:val="0"/>
          <w:numId w:val="4"/>
        </w:numPr>
      </w:pPr>
      <w:r>
        <w:t>Interactive learning object (</w:t>
      </w:r>
      <w:r w:rsidR="007C3A5D">
        <w:t>such as an H5P, Articulate, etc.)</w:t>
      </w:r>
    </w:p>
    <w:p w14:paraId="0CF45EFA" w14:textId="02E38275" w:rsidR="00BD516C" w:rsidRDefault="00BD516C" w:rsidP="00BD516C">
      <w:pPr>
        <w:pStyle w:val="Heading4"/>
      </w:pPr>
      <w:r>
        <w:t>Additional Requirements</w:t>
      </w:r>
    </w:p>
    <w:p w14:paraId="29A525B7" w14:textId="42DD6066" w:rsidR="00BD516C" w:rsidRDefault="00BD516C" w:rsidP="00BD516C">
      <w:pPr>
        <w:pStyle w:val="ListParagraph"/>
        <w:numPr>
          <w:ilvl w:val="0"/>
          <w:numId w:val="5"/>
        </w:numPr>
      </w:pPr>
      <w:r>
        <w:t xml:space="preserve">You must cite (provide attribution) for any resources you use. This includes citing AI tools that you use to develop storyline ideas, </w:t>
      </w:r>
      <w:r w:rsidR="007E2FCA">
        <w:t>images, or any other materials you include in your submission.</w:t>
      </w:r>
      <w:r w:rsidR="000250F7">
        <w:t xml:space="preserve"> Place these </w:t>
      </w:r>
      <w:r w:rsidR="00EB01C6">
        <w:t>citations at the end of your assignment submission; while you are not required to use an official citation style, you must provide enough information for your</w:t>
      </w:r>
      <w:r w:rsidR="009E1DC8">
        <w:t xml:space="preserve"> instructor to find the resource you used.</w:t>
      </w:r>
    </w:p>
    <w:p w14:paraId="411ED878" w14:textId="70DB7FE4" w:rsidR="007E2FCA" w:rsidRPr="005C1436" w:rsidRDefault="007E2FCA" w:rsidP="00BD516C">
      <w:pPr>
        <w:pStyle w:val="ListParagraph"/>
        <w:numPr>
          <w:ilvl w:val="0"/>
          <w:numId w:val="5"/>
        </w:numPr>
      </w:pPr>
      <w:r>
        <w:t>You must provide captions for any audio</w:t>
      </w:r>
      <w:r w:rsidR="00C345D9">
        <w:t xml:space="preserve"> and alt text for images</w:t>
      </w:r>
      <w:r w:rsidR="00EF7280">
        <w:t>.</w:t>
      </w:r>
    </w:p>
    <w:p w14:paraId="24766E2D" w14:textId="77777777" w:rsidR="000C47DD" w:rsidRDefault="000C47DD">
      <w:pPr>
        <w:rPr>
          <w:rFonts w:ascii="Calibri" w:eastAsia="Times New Roman" w:hAnsi="Calibri" w:cs="Calibri"/>
          <w:i/>
          <w:iCs/>
          <w:sz w:val="24"/>
          <w:szCs w:val="24"/>
        </w:rPr>
      </w:pPr>
      <w:r>
        <w:br w:type="page"/>
      </w:r>
    </w:p>
    <w:p w14:paraId="518B8F7C" w14:textId="1F8DF82C" w:rsidR="006B79F8" w:rsidRDefault="006B79F8" w:rsidP="006B79F8">
      <w:pPr>
        <w:pStyle w:val="Heading3"/>
      </w:pPr>
      <w:r>
        <w:t>Criteria</w:t>
      </w:r>
    </w:p>
    <w:p w14:paraId="2888E122" w14:textId="2F0E5829" w:rsidR="006B79F8" w:rsidRDefault="006B79F8" w:rsidP="006B79F8">
      <w:r>
        <w:t xml:space="preserve">Your performance will be evaluated based on </w:t>
      </w:r>
      <w:r w:rsidR="00B97278">
        <w:t>meeting the submission standards indicated in the Task section above</w:t>
      </w:r>
      <w:r w:rsidR="00774AA7">
        <w:t>, along with the following criteria</w:t>
      </w:r>
      <w:r w:rsidR="00F670AC">
        <w:t xml:space="preserve">. </w:t>
      </w:r>
      <w:r w:rsidR="00F94916">
        <w:t>Here are some hints on how to u</w:t>
      </w:r>
      <w:r w:rsidR="00F670AC">
        <w:t xml:space="preserve">se storytelling </w:t>
      </w:r>
      <w:r w:rsidR="004E1354">
        <w:t xml:space="preserve">to </w:t>
      </w:r>
      <w:r w:rsidR="00DC2669">
        <w:t>do the following:</w:t>
      </w:r>
    </w:p>
    <w:p w14:paraId="0AC40425" w14:textId="77777777" w:rsidR="00F94916" w:rsidRDefault="00A10E96" w:rsidP="00774AA7">
      <w:pPr>
        <w:pStyle w:val="ListParagraph"/>
        <w:numPr>
          <w:ilvl w:val="0"/>
          <w:numId w:val="6"/>
        </w:numPr>
      </w:pPr>
      <w:r w:rsidRPr="00305ADE">
        <w:rPr>
          <w:b/>
          <w:bCs/>
        </w:rPr>
        <w:t>Describe the needs of a student with disabilities using a contemporary perspective.</w:t>
      </w:r>
      <w:r w:rsidR="007944A2">
        <w:t xml:space="preserve"> </w:t>
      </w:r>
    </w:p>
    <w:p w14:paraId="6F63D0FD" w14:textId="2356F5F8" w:rsidR="00F94916" w:rsidRDefault="007944A2" w:rsidP="00F94916">
      <w:pPr>
        <w:pStyle w:val="ListParagraph"/>
        <w:numPr>
          <w:ilvl w:val="1"/>
          <w:numId w:val="6"/>
        </w:numPr>
      </w:pPr>
      <w:r>
        <w:t xml:space="preserve">You’ve probably </w:t>
      </w:r>
      <w:r w:rsidR="002117B7">
        <w:t>seen this in a movie</w:t>
      </w:r>
      <w:r w:rsidR="00A2509B">
        <w:t xml:space="preserve"> set in another </w:t>
      </w:r>
      <w:proofErr w:type="gramStart"/>
      <w:r w:rsidR="00A2509B">
        <w:t>time period</w:t>
      </w:r>
      <w:proofErr w:type="gramEnd"/>
      <w:r w:rsidR="00F52E2A">
        <w:t xml:space="preserve">, </w:t>
      </w:r>
      <w:r w:rsidR="00C3322A">
        <w:t>where some condition or behavior</w:t>
      </w:r>
      <w:r w:rsidR="00F52E2A">
        <w:t xml:space="preserve"> was not yet understood</w:t>
      </w:r>
      <w:r w:rsidR="00CD11D3">
        <w:t>, but contemporary audience</w:t>
      </w:r>
      <w:r w:rsidR="00A2509B">
        <w:t xml:space="preserve">s </w:t>
      </w:r>
      <w:r w:rsidR="009F75BA">
        <w:t>recognize it</w:t>
      </w:r>
      <w:r w:rsidR="00185524">
        <w:t>.</w:t>
      </w:r>
      <w:r w:rsidR="009F4071">
        <w:t xml:space="preserve"> Make your character’s disabilities clear to your audience</w:t>
      </w:r>
      <w:r w:rsidR="007F39B4">
        <w:t xml:space="preserve"> by incorporating strengths and needs</w:t>
      </w:r>
      <w:r w:rsidR="0086761D">
        <w:t xml:space="preserve"> from the 13 disability types listed in the IDEA.</w:t>
      </w:r>
    </w:p>
    <w:p w14:paraId="3A8840D3" w14:textId="5FEAEA68" w:rsidR="00F670AC" w:rsidRDefault="007E1534" w:rsidP="00F94916">
      <w:pPr>
        <w:pStyle w:val="ListParagraph"/>
        <w:numPr>
          <w:ilvl w:val="1"/>
          <w:numId w:val="6"/>
        </w:numPr>
      </w:pPr>
      <w:r>
        <w:t>Example:</w:t>
      </w:r>
      <w:r w:rsidR="00294CEA">
        <w:t xml:space="preserve"> if a </w:t>
      </w:r>
      <w:r w:rsidR="009F75BA">
        <w:t>student had an</w:t>
      </w:r>
      <w:r w:rsidR="00294CEA">
        <w:t xml:space="preserve"> epileptic seizure in </w:t>
      </w:r>
      <w:r w:rsidR="00AE4559">
        <w:t>17</w:t>
      </w:r>
      <w:r w:rsidR="00AE4559" w:rsidRPr="00AE4559">
        <w:rPr>
          <w:vertAlign w:val="superscript"/>
        </w:rPr>
        <w:t>th</w:t>
      </w:r>
      <w:r w:rsidR="00AE4559">
        <w:t xml:space="preserve"> century Massachusetts, the community might believe the person was possessed by a demon</w:t>
      </w:r>
      <w:r w:rsidR="00B572B1">
        <w:t xml:space="preserve">, but it would be clear to the audience of a story that this was </w:t>
      </w:r>
      <w:r>
        <w:t>a medical condition</w:t>
      </w:r>
      <w:r w:rsidR="00B572B1">
        <w:t xml:space="preserve">. </w:t>
      </w:r>
    </w:p>
    <w:p w14:paraId="3BB538BE" w14:textId="55885B56" w:rsidR="007E1534" w:rsidRPr="007E1534" w:rsidRDefault="0049740A" w:rsidP="00774AA7">
      <w:pPr>
        <w:pStyle w:val="ListParagraph"/>
        <w:numPr>
          <w:ilvl w:val="0"/>
          <w:numId w:val="6"/>
        </w:numPr>
        <w:rPr>
          <w:b/>
          <w:bCs/>
        </w:rPr>
      </w:pPr>
      <w:r w:rsidRPr="0049740A">
        <w:rPr>
          <w:b/>
          <w:bCs/>
        </w:rPr>
        <w:t>Contrast</w:t>
      </w:r>
      <w:r>
        <w:t xml:space="preserve"> </w:t>
      </w:r>
      <w:r w:rsidR="005F1581" w:rsidRPr="007E1534">
        <w:rPr>
          <w:b/>
          <w:bCs/>
        </w:rPr>
        <w:t xml:space="preserve">special education </w:t>
      </w:r>
      <w:r w:rsidR="00BF1187" w:rsidRPr="007E1534">
        <w:rPr>
          <w:b/>
          <w:bCs/>
        </w:rPr>
        <w:t xml:space="preserve">laws, policies, practices, and perspectives from a chosen historical era to </w:t>
      </w:r>
      <w:r w:rsidR="005F1581" w:rsidRPr="007E1534">
        <w:rPr>
          <w:b/>
          <w:bCs/>
        </w:rPr>
        <w:t>those in the present day.</w:t>
      </w:r>
      <w:r w:rsidR="00305ADE" w:rsidRPr="007E1534">
        <w:rPr>
          <w:b/>
          <w:bCs/>
        </w:rPr>
        <w:t xml:space="preserve"> </w:t>
      </w:r>
    </w:p>
    <w:p w14:paraId="1837285B" w14:textId="7D1F50A9" w:rsidR="007E1534" w:rsidRDefault="00EB0DF7" w:rsidP="007E1534">
      <w:pPr>
        <w:pStyle w:val="ListParagraph"/>
        <w:numPr>
          <w:ilvl w:val="1"/>
          <w:numId w:val="6"/>
        </w:numPr>
      </w:pPr>
      <w:r>
        <w:t xml:space="preserve">Drawing on your knowledge of </w:t>
      </w:r>
      <w:r w:rsidR="00B37E0C">
        <w:t xml:space="preserve">the </w:t>
      </w:r>
      <w:r>
        <w:t xml:space="preserve">current </w:t>
      </w:r>
      <w:r w:rsidR="00B37E0C">
        <w:t>special education</w:t>
      </w:r>
      <w:r w:rsidR="009E132D">
        <w:t xml:space="preserve"> environment</w:t>
      </w:r>
      <w:r w:rsidR="00B37E0C">
        <w:t xml:space="preserve">, </w:t>
      </w:r>
      <w:r w:rsidR="00704058">
        <w:t xml:space="preserve">show </w:t>
      </w:r>
      <w:r w:rsidR="00910A2E">
        <w:t>differences that would occur in a</w:t>
      </w:r>
      <w:r w:rsidR="00B37E0C">
        <w:t xml:space="preserve"> past</w:t>
      </w:r>
      <w:r w:rsidR="009E132D">
        <w:t xml:space="preserve"> special education environment </w:t>
      </w:r>
      <w:r w:rsidR="00910A2E">
        <w:t xml:space="preserve">due to </w:t>
      </w:r>
      <w:r w:rsidR="00170ECE">
        <w:t>what laws, policies, practices, and perspective would have been in place</w:t>
      </w:r>
      <w:r w:rsidR="002345D5">
        <w:t xml:space="preserve">. </w:t>
      </w:r>
    </w:p>
    <w:p w14:paraId="7170FABC" w14:textId="1EEA7E8F" w:rsidR="00411392" w:rsidRDefault="007E1534" w:rsidP="007E1534">
      <w:pPr>
        <w:pStyle w:val="ListParagraph"/>
        <w:numPr>
          <w:ilvl w:val="1"/>
          <w:numId w:val="6"/>
        </w:numPr>
      </w:pPr>
      <w:r>
        <w:t xml:space="preserve">Example: </w:t>
      </w:r>
      <w:r w:rsidR="003D6996">
        <w:t xml:space="preserve">a student with dyslexia might have been placed in </w:t>
      </w:r>
      <w:proofErr w:type="gramStart"/>
      <w:r w:rsidR="003D6996">
        <w:t>a com</w:t>
      </w:r>
      <w:r w:rsidR="00BE20F5">
        <w:t>pletely separate</w:t>
      </w:r>
      <w:proofErr w:type="gramEnd"/>
      <w:r w:rsidR="00BE20F5">
        <w:t xml:space="preserve"> class rather than in a general education classroom in </w:t>
      </w:r>
      <w:r w:rsidR="00234F9E">
        <w:t>1976.</w:t>
      </w:r>
    </w:p>
    <w:p w14:paraId="10A77F7B" w14:textId="77777777" w:rsidR="00C3010C" w:rsidRPr="002117B7" w:rsidRDefault="004E1354" w:rsidP="000252BA">
      <w:pPr>
        <w:pStyle w:val="ListParagraph"/>
        <w:numPr>
          <w:ilvl w:val="0"/>
          <w:numId w:val="6"/>
        </w:numPr>
        <w:rPr>
          <w:b/>
          <w:bCs/>
        </w:rPr>
      </w:pPr>
      <w:r w:rsidRPr="002117B7">
        <w:rPr>
          <w:b/>
          <w:bCs/>
        </w:rPr>
        <w:t>Predict</w:t>
      </w:r>
      <w:r w:rsidR="002401FA" w:rsidRPr="002117B7">
        <w:rPr>
          <w:b/>
          <w:bCs/>
        </w:rPr>
        <w:t xml:space="preserve"> how a student with disabilities would experience education differently in a prior era</w:t>
      </w:r>
      <w:r w:rsidR="000F6D2C" w:rsidRPr="002117B7">
        <w:rPr>
          <w:b/>
          <w:bCs/>
        </w:rPr>
        <w:t>.</w:t>
      </w:r>
      <w:r w:rsidR="00334B95" w:rsidRPr="002117B7">
        <w:rPr>
          <w:b/>
          <w:bCs/>
        </w:rPr>
        <w:t xml:space="preserve"> </w:t>
      </w:r>
    </w:p>
    <w:p w14:paraId="07C37862" w14:textId="0C5C2DE8" w:rsidR="00DF5F74" w:rsidRDefault="00AA5EA8" w:rsidP="00C3010C">
      <w:pPr>
        <w:pStyle w:val="ListParagraph"/>
        <w:numPr>
          <w:ilvl w:val="1"/>
          <w:numId w:val="6"/>
        </w:numPr>
      </w:pPr>
      <w:r>
        <w:t>Race, class, gender</w:t>
      </w:r>
      <w:r w:rsidR="00FC1229">
        <w:t xml:space="preserve">, citizenship, and other factors have historically </w:t>
      </w:r>
      <w:r w:rsidR="00C90945">
        <w:t>affected the learning experience of students with disabilities (and continue to do so today</w:t>
      </w:r>
      <w:r w:rsidR="00CC733F">
        <w:t>)</w:t>
      </w:r>
      <w:r w:rsidR="00AA2F3D">
        <w:t>. This is</w:t>
      </w:r>
      <w:r w:rsidR="00785C48">
        <w:t xml:space="preserve"> due to structural biases in laws, policies, and practices, but also </w:t>
      </w:r>
      <w:r w:rsidR="00600BE5">
        <w:t xml:space="preserve">due to implicit biases in </w:t>
      </w:r>
      <w:r w:rsidR="00AA2F3D">
        <w:t xml:space="preserve">society. Show how </w:t>
      </w:r>
      <w:r w:rsidR="000661FB">
        <w:t>a student might have experienced education differently due to these factors in your chosen era.</w:t>
      </w:r>
    </w:p>
    <w:p w14:paraId="5CBB3FAB" w14:textId="49845BD6" w:rsidR="00381CFB" w:rsidRPr="00D57681" w:rsidRDefault="00DF5F74" w:rsidP="00D57681">
      <w:pPr>
        <w:pStyle w:val="ListParagraph"/>
        <w:numPr>
          <w:ilvl w:val="1"/>
          <w:numId w:val="6"/>
        </w:numPr>
      </w:pPr>
      <w:r>
        <w:t>Example:</w:t>
      </w:r>
      <w:r w:rsidR="00334B95">
        <w:t xml:space="preserve"> </w:t>
      </w:r>
      <w:r w:rsidR="004D2582">
        <w:t xml:space="preserve">When they show signs of dyslexia, </w:t>
      </w:r>
      <w:r w:rsidR="00BF3F48">
        <w:t>a</w:t>
      </w:r>
      <w:r w:rsidR="004D2582">
        <w:t xml:space="preserve"> teacher </w:t>
      </w:r>
      <w:r w:rsidR="00BF3F48">
        <w:t xml:space="preserve">in 1922 might </w:t>
      </w:r>
      <w:r w:rsidR="004D2582">
        <w:t xml:space="preserve">assume the student’s struggles to learn to read are </w:t>
      </w:r>
      <w:proofErr w:type="gramStart"/>
      <w:r w:rsidR="004D2582">
        <w:t xml:space="preserve">due to </w:t>
      </w:r>
      <w:r w:rsidR="00D57681">
        <w:t>the fact that</w:t>
      </w:r>
      <w:proofErr w:type="gramEnd"/>
      <w:r w:rsidR="00D57681">
        <w:t xml:space="preserve"> the student’s family does not speak English in the home.</w:t>
      </w:r>
      <w:r w:rsidR="00632ECE">
        <w:t xml:space="preserve"> The teacher might also assume there is an innate difference in intelligence due to race, and therefore not make as much effort to help the student.</w:t>
      </w:r>
    </w:p>
    <w:p w14:paraId="5F6E5B14" w14:textId="77777777" w:rsidR="00D57681" w:rsidRDefault="00D57681">
      <w:pPr>
        <w:rPr>
          <w:rFonts w:ascii="Calibri" w:eastAsia="Times New Roman" w:hAnsi="Calibri" w:cs="Calibri"/>
          <w:b/>
          <w:bCs/>
          <w:sz w:val="24"/>
          <w:szCs w:val="24"/>
        </w:rPr>
      </w:pPr>
      <w:r>
        <w:br w:type="page"/>
      </w:r>
    </w:p>
    <w:p w14:paraId="5F07F55B" w14:textId="29C75757" w:rsidR="00F53D8D" w:rsidRDefault="00B97B66" w:rsidP="00B97B66">
      <w:pPr>
        <w:pStyle w:val="Heading2"/>
      </w:pPr>
      <w:r>
        <w:t>Rubric</w:t>
      </w:r>
    </w:p>
    <w:tbl>
      <w:tblPr>
        <w:tblStyle w:val="TableGrid"/>
        <w:tblW w:w="13136" w:type="dxa"/>
        <w:tblLook w:val="04A0" w:firstRow="1" w:lastRow="0" w:firstColumn="1" w:lastColumn="0" w:noHBand="0" w:noVBand="1"/>
        <w:tblCaption w:val="Assignment Rubric"/>
      </w:tblPr>
      <w:tblGrid>
        <w:gridCol w:w="2056"/>
        <w:gridCol w:w="975"/>
        <w:gridCol w:w="2021"/>
        <w:gridCol w:w="2021"/>
        <w:gridCol w:w="2021"/>
        <w:gridCol w:w="2021"/>
        <w:gridCol w:w="2021"/>
      </w:tblGrid>
      <w:tr w:rsidR="009C208A" w14:paraId="33738B1F" w14:textId="77777777" w:rsidTr="2B2E1EF7">
        <w:trPr>
          <w:tblHeader/>
        </w:trPr>
        <w:tc>
          <w:tcPr>
            <w:tcW w:w="2056" w:type="dxa"/>
          </w:tcPr>
          <w:p w14:paraId="78B66D99" w14:textId="4CDA4FD3" w:rsidR="003E1490" w:rsidRDefault="003E1490" w:rsidP="003E1490">
            <w:r w:rsidRPr="00CE18BC">
              <w:rPr>
                <w:b/>
                <w:bCs/>
              </w:rPr>
              <w:t>Criterion</w:t>
            </w:r>
          </w:p>
        </w:tc>
        <w:tc>
          <w:tcPr>
            <w:tcW w:w="975" w:type="dxa"/>
          </w:tcPr>
          <w:p w14:paraId="09977421" w14:textId="07CF9E17" w:rsidR="003E1490" w:rsidRDefault="003E1490" w:rsidP="003E1490">
            <w:proofErr w:type="spellStart"/>
            <w:r w:rsidRPr="00CE18BC">
              <w:rPr>
                <w:b/>
                <w:bCs/>
              </w:rPr>
              <w:t>InTASC</w:t>
            </w:r>
            <w:proofErr w:type="spellEnd"/>
          </w:p>
        </w:tc>
        <w:tc>
          <w:tcPr>
            <w:tcW w:w="2021" w:type="dxa"/>
          </w:tcPr>
          <w:p w14:paraId="124EDF0C" w14:textId="1F3752D0" w:rsidR="003E1490" w:rsidRDefault="003E1490" w:rsidP="003E1490">
            <w:proofErr w:type="gramStart"/>
            <w:r w:rsidRPr="00CE18BC">
              <w:rPr>
                <w:b/>
                <w:bCs/>
              </w:rPr>
              <w:t>A(</w:t>
            </w:r>
            <w:proofErr w:type="gramEnd"/>
            <w:r w:rsidRPr="00CE18BC">
              <w:rPr>
                <w:b/>
                <w:bCs/>
              </w:rPr>
              <w:t>4)</w:t>
            </w:r>
          </w:p>
        </w:tc>
        <w:tc>
          <w:tcPr>
            <w:tcW w:w="2021" w:type="dxa"/>
          </w:tcPr>
          <w:p w14:paraId="76CF86A7" w14:textId="0A363B14" w:rsidR="003E1490" w:rsidRDefault="003E1490" w:rsidP="003E1490">
            <w:proofErr w:type="gramStart"/>
            <w:r w:rsidRPr="00CE18BC">
              <w:rPr>
                <w:b/>
                <w:bCs/>
              </w:rPr>
              <w:t>B(</w:t>
            </w:r>
            <w:proofErr w:type="gramEnd"/>
            <w:r w:rsidRPr="00CE18BC">
              <w:rPr>
                <w:b/>
                <w:bCs/>
              </w:rPr>
              <w:t>3)</w:t>
            </w:r>
          </w:p>
        </w:tc>
        <w:tc>
          <w:tcPr>
            <w:tcW w:w="2021" w:type="dxa"/>
          </w:tcPr>
          <w:p w14:paraId="126DB6D2" w14:textId="5635D5A9" w:rsidR="003E1490" w:rsidRDefault="003E1490" w:rsidP="003E1490">
            <w:proofErr w:type="gramStart"/>
            <w:r w:rsidRPr="00CE18BC">
              <w:rPr>
                <w:b/>
                <w:bCs/>
              </w:rPr>
              <w:t>C(</w:t>
            </w:r>
            <w:proofErr w:type="gramEnd"/>
            <w:r w:rsidRPr="00CE18BC">
              <w:rPr>
                <w:b/>
                <w:bCs/>
              </w:rPr>
              <w:t>2)</w:t>
            </w:r>
          </w:p>
        </w:tc>
        <w:tc>
          <w:tcPr>
            <w:tcW w:w="2021" w:type="dxa"/>
          </w:tcPr>
          <w:p w14:paraId="160B5D66" w14:textId="7F8B7E69" w:rsidR="003E1490" w:rsidRDefault="003E1490" w:rsidP="003E1490">
            <w:proofErr w:type="gramStart"/>
            <w:r w:rsidRPr="00CE18BC">
              <w:rPr>
                <w:b/>
                <w:bCs/>
              </w:rPr>
              <w:t>D(</w:t>
            </w:r>
            <w:proofErr w:type="gramEnd"/>
            <w:r w:rsidRPr="00CE18BC">
              <w:rPr>
                <w:b/>
                <w:bCs/>
              </w:rPr>
              <w:t>1)</w:t>
            </w:r>
          </w:p>
        </w:tc>
        <w:tc>
          <w:tcPr>
            <w:tcW w:w="2021" w:type="dxa"/>
          </w:tcPr>
          <w:p w14:paraId="4D0AD3FE" w14:textId="58638015" w:rsidR="003E1490" w:rsidRDefault="003E1490" w:rsidP="003E1490">
            <w:proofErr w:type="gramStart"/>
            <w:r w:rsidRPr="00CE18BC">
              <w:rPr>
                <w:b/>
                <w:bCs/>
              </w:rPr>
              <w:t>F(</w:t>
            </w:r>
            <w:proofErr w:type="gramEnd"/>
            <w:r w:rsidRPr="00CE18BC">
              <w:rPr>
                <w:b/>
                <w:bCs/>
              </w:rPr>
              <w:t>0)</w:t>
            </w:r>
          </w:p>
        </w:tc>
      </w:tr>
      <w:tr w:rsidR="009C208A" w14:paraId="743DCA1C" w14:textId="77777777" w:rsidTr="2B2E1EF7">
        <w:tc>
          <w:tcPr>
            <w:tcW w:w="2056" w:type="dxa"/>
          </w:tcPr>
          <w:p w14:paraId="72ACE18D" w14:textId="4BE0B050" w:rsidR="00530F8E" w:rsidRDefault="003D0704" w:rsidP="00B97B66">
            <w:r>
              <w:t>Describe</w:t>
            </w:r>
            <w:r w:rsidR="008A6F85">
              <w:t xml:space="preserve"> the needs of a student with disabilities</w:t>
            </w:r>
            <w:r w:rsidR="00766415">
              <w:t xml:space="preserve"> using a contemporary</w:t>
            </w:r>
            <w:r w:rsidR="00A10E96">
              <w:t xml:space="preserve"> perspective</w:t>
            </w:r>
            <w:r w:rsidR="008A6F85">
              <w:t>.</w:t>
            </w:r>
          </w:p>
        </w:tc>
        <w:tc>
          <w:tcPr>
            <w:tcW w:w="975" w:type="dxa"/>
          </w:tcPr>
          <w:p w14:paraId="6D55CE63" w14:textId="5DAAB554" w:rsidR="00530F8E" w:rsidRDefault="00A10E96" w:rsidP="00B97B66">
            <w:r w:rsidRPr="79432565">
              <w:rPr>
                <w:rFonts w:eastAsiaTheme="minorEastAsia"/>
              </w:rPr>
              <w:t>9i</w:t>
            </w:r>
            <w:r>
              <w:rPr>
                <w:rFonts w:eastAsiaTheme="minorEastAsia"/>
              </w:rPr>
              <w:t xml:space="preserve">, </w:t>
            </w:r>
            <w:r w:rsidRPr="79432565">
              <w:rPr>
                <w:rFonts w:eastAsiaTheme="minorEastAsia"/>
              </w:rPr>
              <w:t>10l</w:t>
            </w:r>
          </w:p>
        </w:tc>
        <w:tc>
          <w:tcPr>
            <w:tcW w:w="2021" w:type="dxa"/>
          </w:tcPr>
          <w:p w14:paraId="0FDBA906" w14:textId="123B349E" w:rsidR="00530F8E" w:rsidRDefault="00381CFB" w:rsidP="00B97B66">
            <w:r>
              <w:t>Describe the needs of a student with disabilities using a contemporary perspective</w:t>
            </w:r>
            <w:r w:rsidR="009A6070">
              <w:t xml:space="preserve">; </w:t>
            </w:r>
            <w:r w:rsidR="00553A3D">
              <w:t xml:space="preserve">indicates </w:t>
            </w:r>
            <w:r w:rsidR="00DB5639">
              <w:t xml:space="preserve">social/emotional </w:t>
            </w:r>
            <w:r w:rsidR="001F75FC">
              <w:t xml:space="preserve">implications that might </w:t>
            </w:r>
            <w:r w:rsidR="0004282B">
              <w:t xml:space="preserve">also </w:t>
            </w:r>
            <w:r w:rsidR="001F75FC">
              <w:t>occur</w:t>
            </w:r>
            <w:r>
              <w:t>.</w:t>
            </w:r>
          </w:p>
        </w:tc>
        <w:tc>
          <w:tcPr>
            <w:tcW w:w="2021" w:type="dxa"/>
          </w:tcPr>
          <w:p w14:paraId="78F004CC" w14:textId="0D482804" w:rsidR="00530F8E" w:rsidRDefault="00381CFB" w:rsidP="00B97B66">
            <w:r>
              <w:t>Describes the needs of a student with disabilities using a contemporary perspective.</w:t>
            </w:r>
          </w:p>
        </w:tc>
        <w:tc>
          <w:tcPr>
            <w:tcW w:w="2021" w:type="dxa"/>
          </w:tcPr>
          <w:p w14:paraId="2AF4FA1A" w14:textId="03965ADE" w:rsidR="00530F8E" w:rsidRDefault="00381CFB" w:rsidP="00B97B66">
            <w:r>
              <w:t>Describe the needs of a student with disabilities using a contemporary perspective</w:t>
            </w:r>
            <w:r w:rsidR="00BB69BC">
              <w:t xml:space="preserve">, but in a way </w:t>
            </w:r>
            <w:r w:rsidR="00A63D5E">
              <w:t xml:space="preserve">that is </w:t>
            </w:r>
            <w:r w:rsidR="00686BD5">
              <w:t>incomplete or confusing to the reader</w:t>
            </w:r>
            <w:r>
              <w:t>.</w:t>
            </w:r>
          </w:p>
        </w:tc>
        <w:tc>
          <w:tcPr>
            <w:tcW w:w="2021" w:type="dxa"/>
          </w:tcPr>
          <w:p w14:paraId="132B71D1" w14:textId="2006150D" w:rsidR="00530F8E" w:rsidRDefault="00555B9D" w:rsidP="00B97B66">
            <w:r>
              <w:t>Inaccurately describes the needs of a student with disabilities</w:t>
            </w:r>
            <w:r w:rsidR="0049740A">
              <w:t>, and/or uses a perspective that is not contemporary.</w:t>
            </w:r>
          </w:p>
        </w:tc>
        <w:tc>
          <w:tcPr>
            <w:tcW w:w="2021" w:type="dxa"/>
          </w:tcPr>
          <w:p w14:paraId="04BA2583" w14:textId="7EF8B999" w:rsidR="00530F8E" w:rsidRDefault="00381CFB" w:rsidP="00B97B66">
            <w:r>
              <w:t>Does not describe the needs of a student with disabilities using a contemporary perspective.</w:t>
            </w:r>
          </w:p>
        </w:tc>
      </w:tr>
      <w:tr w:rsidR="009C208A" w14:paraId="2FF5494E" w14:textId="77777777" w:rsidTr="2B2E1EF7">
        <w:tc>
          <w:tcPr>
            <w:tcW w:w="2056" w:type="dxa"/>
          </w:tcPr>
          <w:p w14:paraId="017F84DE" w14:textId="50DF4216" w:rsidR="00530F8E" w:rsidRDefault="0049740A" w:rsidP="00153CF2">
            <w:r>
              <w:t>Contrast</w:t>
            </w:r>
            <w:r w:rsidR="00153CF2">
              <w:t xml:space="preserve"> special education laws, policies, practices, and perspectives from a chosen historical era to those in the present day.</w:t>
            </w:r>
          </w:p>
        </w:tc>
        <w:tc>
          <w:tcPr>
            <w:tcW w:w="975" w:type="dxa"/>
          </w:tcPr>
          <w:p w14:paraId="1418F352" w14:textId="05F8E4D5" w:rsidR="00530F8E" w:rsidRDefault="00E170FD" w:rsidP="00B97B66">
            <w:r w:rsidRPr="79432565">
              <w:rPr>
                <w:rFonts w:eastAsiaTheme="minorEastAsia"/>
              </w:rPr>
              <w:t>10l</w:t>
            </w:r>
          </w:p>
        </w:tc>
        <w:tc>
          <w:tcPr>
            <w:tcW w:w="2021" w:type="dxa"/>
          </w:tcPr>
          <w:p w14:paraId="1C3B4CE3" w14:textId="7E0783E7" w:rsidR="00530F8E" w:rsidRDefault="0049740A" w:rsidP="00B97B66">
            <w:r>
              <w:t>Contrast</w:t>
            </w:r>
            <w:r w:rsidR="00D70608">
              <w:t>s</w:t>
            </w:r>
            <w:r>
              <w:t xml:space="preserve"> </w:t>
            </w:r>
            <w:r w:rsidR="00381CFB">
              <w:t>special education laws, policies, practices, and perspectives from a chosen historical era to those in the present day</w:t>
            </w:r>
            <w:r w:rsidR="00D70608">
              <w:t>; in</w:t>
            </w:r>
            <w:r w:rsidR="00E67DF6">
              <w:t xml:space="preserve">corporates </w:t>
            </w:r>
            <w:r w:rsidR="00E82C3C">
              <w:t>social, scientific, or other</w:t>
            </w:r>
            <w:r w:rsidR="006C10FC">
              <w:t xml:space="preserve"> debates into the narrative consistent with </w:t>
            </w:r>
            <w:r w:rsidR="006C421F">
              <w:t xml:space="preserve">the </w:t>
            </w:r>
            <w:proofErr w:type="gramStart"/>
            <w:r w:rsidR="006C421F">
              <w:t>time period</w:t>
            </w:r>
            <w:proofErr w:type="gramEnd"/>
            <w:r w:rsidR="006C421F">
              <w:t>.</w:t>
            </w:r>
          </w:p>
        </w:tc>
        <w:tc>
          <w:tcPr>
            <w:tcW w:w="2021" w:type="dxa"/>
          </w:tcPr>
          <w:p w14:paraId="2A015301" w14:textId="7529652B" w:rsidR="00530F8E" w:rsidRDefault="0049740A" w:rsidP="00B97B66">
            <w:r>
              <w:t xml:space="preserve">Contrasts </w:t>
            </w:r>
            <w:r w:rsidR="00381CFB">
              <w:t>special education laws, policies, practices, and perspectives from a chosen historical era to those in the present day.</w:t>
            </w:r>
          </w:p>
        </w:tc>
        <w:tc>
          <w:tcPr>
            <w:tcW w:w="2021" w:type="dxa"/>
          </w:tcPr>
          <w:p w14:paraId="0FDA27D8" w14:textId="608990A8" w:rsidR="00530F8E" w:rsidRDefault="0049740A" w:rsidP="00B97B66">
            <w:r>
              <w:t>Contrast</w:t>
            </w:r>
            <w:r w:rsidR="006C421F">
              <w:t>s some</w:t>
            </w:r>
            <w:r>
              <w:t xml:space="preserve"> </w:t>
            </w:r>
            <w:r w:rsidR="00381CFB">
              <w:t>special education laws, policies, practices, and perspectives from a chosen historical era to those in the present day</w:t>
            </w:r>
            <w:r w:rsidR="006C421F">
              <w:t xml:space="preserve">, while leaving out </w:t>
            </w:r>
            <w:r w:rsidR="006912B9">
              <w:t>key factors that demonstrate a nuanced understanding of the era.</w:t>
            </w:r>
          </w:p>
        </w:tc>
        <w:tc>
          <w:tcPr>
            <w:tcW w:w="2021" w:type="dxa"/>
          </w:tcPr>
          <w:p w14:paraId="3F373677" w14:textId="2F7B6348" w:rsidR="00530F8E" w:rsidRDefault="0024021D" w:rsidP="00B97B66">
            <w:r>
              <w:t>Inaccurately c</w:t>
            </w:r>
            <w:r w:rsidR="0049740A">
              <w:t>ontrast</w:t>
            </w:r>
            <w:r>
              <w:t>s</w:t>
            </w:r>
            <w:r w:rsidR="0049740A">
              <w:t xml:space="preserve"> </w:t>
            </w:r>
            <w:r w:rsidR="00381CFB">
              <w:t>special education laws, policies, practices, and perspectives from a chosen historical era to those in the present day.</w:t>
            </w:r>
          </w:p>
        </w:tc>
        <w:tc>
          <w:tcPr>
            <w:tcW w:w="2021" w:type="dxa"/>
          </w:tcPr>
          <w:p w14:paraId="44313CC6" w14:textId="0368EE7D" w:rsidR="00530F8E" w:rsidRDefault="00381CFB" w:rsidP="00B97B66">
            <w:r>
              <w:t xml:space="preserve">Does not </w:t>
            </w:r>
            <w:r w:rsidR="0049740A">
              <w:t xml:space="preserve">contrast </w:t>
            </w:r>
            <w:r>
              <w:t>special education laws, policies, practices, and perspectives from a chosen historical era to those in the present day.</w:t>
            </w:r>
          </w:p>
        </w:tc>
      </w:tr>
      <w:tr w:rsidR="009C208A" w14:paraId="1BCCFA2B" w14:textId="77777777" w:rsidTr="2B2E1EF7">
        <w:tc>
          <w:tcPr>
            <w:tcW w:w="2056" w:type="dxa"/>
          </w:tcPr>
          <w:p w14:paraId="7009F2D9" w14:textId="46C86DA6" w:rsidR="00530F8E" w:rsidRDefault="004E1354" w:rsidP="00B97B66">
            <w:r>
              <w:t>Predict</w:t>
            </w:r>
            <w:r w:rsidR="00153CF2">
              <w:t xml:space="preserve"> how a student with disabilities would experience education differently in a prior era.</w:t>
            </w:r>
          </w:p>
        </w:tc>
        <w:tc>
          <w:tcPr>
            <w:tcW w:w="975" w:type="dxa"/>
          </w:tcPr>
          <w:p w14:paraId="48B673E8" w14:textId="364975E5" w:rsidR="00530F8E" w:rsidRDefault="000211D1" w:rsidP="00B97B66">
            <w:r w:rsidRPr="79432565">
              <w:rPr>
                <w:rFonts w:eastAsiaTheme="minorEastAsia"/>
              </w:rPr>
              <w:t>9i</w:t>
            </w:r>
            <w:r w:rsidR="0019075D">
              <w:rPr>
                <w:rFonts w:eastAsiaTheme="minorEastAsia"/>
              </w:rPr>
              <w:t xml:space="preserve">, </w:t>
            </w:r>
            <w:r w:rsidR="0019075D" w:rsidRPr="79432565">
              <w:rPr>
                <w:rFonts w:eastAsiaTheme="minorEastAsia"/>
              </w:rPr>
              <w:t>10l</w:t>
            </w:r>
          </w:p>
        </w:tc>
        <w:tc>
          <w:tcPr>
            <w:tcW w:w="2021" w:type="dxa"/>
          </w:tcPr>
          <w:p w14:paraId="1A89558A" w14:textId="403E7036" w:rsidR="00530F8E" w:rsidRDefault="00381CFB" w:rsidP="00B97B66">
            <w:r>
              <w:t>Predict</w:t>
            </w:r>
            <w:r w:rsidR="0024021D">
              <w:t>s</w:t>
            </w:r>
            <w:r>
              <w:t xml:space="preserve"> how a student with disabilities would experience education differently in a prior era</w:t>
            </w:r>
            <w:r w:rsidR="0024021D">
              <w:t xml:space="preserve">; </w:t>
            </w:r>
            <w:r w:rsidR="00D51748">
              <w:t xml:space="preserve">illustrates </w:t>
            </w:r>
            <w:r w:rsidR="006946A1">
              <w:t>different elements of identity</w:t>
            </w:r>
            <w:r w:rsidR="00262D94">
              <w:t xml:space="preserve"> might intersect to affect the student’s experience.</w:t>
            </w:r>
          </w:p>
        </w:tc>
        <w:tc>
          <w:tcPr>
            <w:tcW w:w="2021" w:type="dxa"/>
          </w:tcPr>
          <w:p w14:paraId="21A342D6" w14:textId="1686620F" w:rsidR="00530F8E" w:rsidRDefault="00381CFB" w:rsidP="00B97B66">
            <w:r>
              <w:t>Predicts how a student with disabilities would experience education differently in a prior era.</w:t>
            </w:r>
          </w:p>
        </w:tc>
        <w:tc>
          <w:tcPr>
            <w:tcW w:w="2021" w:type="dxa"/>
          </w:tcPr>
          <w:p w14:paraId="0F47CBF6" w14:textId="659D90EC" w:rsidR="00530F8E" w:rsidRDefault="00381CFB" w:rsidP="00B97B66">
            <w:r>
              <w:t>Predict how a student with disabilities would experience education differently in a prior era</w:t>
            </w:r>
            <w:r w:rsidR="00012DDE">
              <w:t>, but with minimal or no acknowledgment of the structural biases</w:t>
            </w:r>
            <w:r w:rsidR="00720EFA">
              <w:t xml:space="preserve"> factoring into the experience.</w:t>
            </w:r>
          </w:p>
        </w:tc>
        <w:tc>
          <w:tcPr>
            <w:tcW w:w="2021" w:type="dxa"/>
          </w:tcPr>
          <w:p w14:paraId="50684308" w14:textId="4C803DC0" w:rsidR="00530F8E" w:rsidRDefault="00720EFA" w:rsidP="00B97B66">
            <w:r>
              <w:t xml:space="preserve">Inaccurately </w:t>
            </w:r>
            <w:r w:rsidR="009C208A">
              <w:t>or unrealistically p</w:t>
            </w:r>
            <w:r w:rsidR="00381CFB">
              <w:t>redict</w:t>
            </w:r>
            <w:r w:rsidR="009C208A">
              <w:t>s</w:t>
            </w:r>
            <w:r w:rsidR="00381CFB">
              <w:t xml:space="preserve"> how a student with disabilities would experience education differently in a prior era.</w:t>
            </w:r>
          </w:p>
        </w:tc>
        <w:tc>
          <w:tcPr>
            <w:tcW w:w="2021" w:type="dxa"/>
          </w:tcPr>
          <w:p w14:paraId="4AE05941" w14:textId="68A4B988" w:rsidR="00530F8E" w:rsidRDefault="00381CFB" w:rsidP="00B97B66">
            <w:r>
              <w:t>Does not predict how a student with disabilities would experience education differently in a prior era.</w:t>
            </w:r>
          </w:p>
        </w:tc>
      </w:tr>
    </w:tbl>
    <w:p w14:paraId="70F79E2F" w14:textId="77777777" w:rsidR="00B97B66" w:rsidRPr="00B97B66" w:rsidRDefault="00B97B66" w:rsidP="00B97B66"/>
    <w:p w14:paraId="51CC2AD9" w14:textId="77777777" w:rsidR="00D531B7" w:rsidRDefault="00D531B7">
      <w:pPr>
        <w:rPr>
          <w:rFonts w:ascii="Calibri" w:eastAsia="Times New Roman" w:hAnsi="Calibri" w:cs="Calibri"/>
          <w:b/>
          <w:bCs/>
          <w:sz w:val="24"/>
          <w:szCs w:val="24"/>
        </w:rPr>
      </w:pPr>
      <w:r>
        <w:br w:type="page"/>
      </w:r>
    </w:p>
    <w:p w14:paraId="3AD81681" w14:textId="26101396" w:rsidR="00123634" w:rsidRDefault="00123634" w:rsidP="00E40E9E">
      <w:pPr>
        <w:pStyle w:val="Heading2"/>
      </w:pPr>
      <w:r>
        <w:t>Scenarios</w:t>
      </w:r>
    </w:p>
    <w:p w14:paraId="4E123B60" w14:textId="0235E04C" w:rsidR="2A9AAA2E" w:rsidRDefault="2A9AAA2E" w:rsidP="70737356">
      <w:pPr>
        <w:rPr>
          <w:rFonts w:ascii="Calibri" w:eastAsia="Calibri" w:hAnsi="Calibri" w:cs="Calibri"/>
          <w:color w:val="000000" w:themeColor="text1"/>
        </w:rPr>
      </w:pPr>
      <w:r w:rsidRPr="70737356">
        <w:rPr>
          <w:rFonts w:ascii="Calibri" w:eastAsia="Calibri" w:hAnsi="Calibri" w:cs="Calibri"/>
          <w:color w:val="000000" w:themeColor="text1"/>
        </w:rPr>
        <w:t>The following scenarios were generated from Microsoft Copilot (2024).</w:t>
      </w:r>
    </w:p>
    <w:p w14:paraId="70E3A9E0" w14:textId="5EB94445" w:rsidR="000A26D1" w:rsidRDefault="00AA3E00" w:rsidP="00C175BD">
      <w:pPr>
        <w:pStyle w:val="Heading3"/>
      </w:pPr>
      <w:r>
        <w:t>Scenario 1</w:t>
      </w:r>
      <w:r w:rsidR="00523AC4">
        <w:t>: Mai Lam</w:t>
      </w:r>
    </w:p>
    <w:p w14:paraId="0AD00D5C" w14:textId="4716D404" w:rsidR="00523AC4" w:rsidRDefault="00523AC4" w:rsidP="00123634">
      <w:r w:rsidRPr="00523AC4">
        <w:t xml:space="preserve">Mai Lam is a six-year-old female second-generation Vietnamese American female child (her grandparents were refugees from Vietnam). She lives with her large, extended family: her maternal grandparents, her mother and father, and five older siblings ranging in age from 8 to 19. Mai </w:t>
      </w:r>
      <w:r w:rsidR="00980B05">
        <w:t>can be shy</w:t>
      </w:r>
      <w:r w:rsidRPr="00523AC4">
        <w:t>, especially with adults. Both Vietnamese and English are spoken in the home; Mai’s grandparents can manage in English but strongly prefer Vietnamese, while her parents are completely bilingual, and she and her siblings tend to speak English unless they are conversing with their grandparents.</w:t>
      </w:r>
    </w:p>
    <w:p w14:paraId="3E0DA4DB" w14:textId="06F6F0C6" w:rsidR="007905EA" w:rsidRDefault="007905EA" w:rsidP="00123634">
      <w:r>
        <w:t xml:space="preserve">Mai enjoyed kindergarten, but </w:t>
      </w:r>
      <w:r w:rsidR="00647DBF">
        <w:t xml:space="preserve">she has been very different in first grade, especially when it comes to reading lessons. </w:t>
      </w:r>
      <w:r w:rsidR="009F62E8">
        <w:t xml:space="preserve">When the class begins a subject that Mai doesn’t like, she </w:t>
      </w:r>
      <w:r w:rsidR="00274D57">
        <w:t>seeks ways to avoid the lesson: asking to go t</w:t>
      </w:r>
      <w:r w:rsidR="00F255EE">
        <w:t>o the bathroom, saying that she is sick, or having an “acciden</w:t>
      </w:r>
      <w:r w:rsidR="00035D8C">
        <w:t>t,” like dropping a glass of water all over the floor</w:t>
      </w:r>
      <w:r w:rsidR="00C10723">
        <w:t xml:space="preserve">. </w:t>
      </w:r>
      <w:r w:rsidR="008F2EE8">
        <w:t>She is very quiet and withdrawn, keeping to herself during recess, and only speaking when</w:t>
      </w:r>
      <w:r w:rsidR="00662177">
        <w:t xml:space="preserve"> she is compelled to do so. When Mai does speak, she can be hard to understand due to </w:t>
      </w:r>
      <w:r w:rsidR="00AF3D88">
        <w:t xml:space="preserve">lack of </w:t>
      </w:r>
      <w:r w:rsidR="00662177">
        <w:t>articulation</w:t>
      </w:r>
      <w:r w:rsidR="00AF3D88">
        <w:t xml:space="preserve"> with certain </w:t>
      </w:r>
      <w:r w:rsidR="005D78CD">
        <w:t xml:space="preserve">sounds made in the back of the mouth (hard c, </w:t>
      </w:r>
      <w:r w:rsidR="00645461">
        <w:t>g, etc.)</w:t>
      </w:r>
      <w:r w:rsidR="00AF3D88">
        <w:t>.</w:t>
      </w:r>
      <w:r w:rsidR="00524D49">
        <w:t xml:space="preserve"> She ends many school days in tears.</w:t>
      </w:r>
    </w:p>
    <w:p w14:paraId="1D53BBEF" w14:textId="3AE59E2D" w:rsidR="00524D49" w:rsidRDefault="00524D49" w:rsidP="003E103D">
      <w:pPr>
        <w:pStyle w:val="Heading3"/>
      </w:pPr>
      <w:r>
        <w:t xml:space="preserve">Scenario 2: </w:t>
      </w:r>
      <w:r w:rsidR="003E103D">
        <w:t>Rueben Washington</w:t>
      </w:r>
    </w:p>
    <w:p w14:paraId="20161B6F" w14:textId="77777777" w:rsidR="008016EF" w:rsidRDefault="001359A1" w:rsidP="003E103D">
      <w:r w:rsidRPr="001359A1">
        <w:t>Rueben</w:t>
      </w:r>
      <w:r w:rsidR="00E65B10">
        <w:t xml:space="preserve"> Washington</w:t>
      </w:r>
      <w:r w:rsidRPr="001359A1">
        <w:t xml:space="preserve"> is a</w:t>
      </w:r>
      <w:r w:rsidR="00E65B10">
        <w:t>n</w:t>
      </w:r>
      <w:r w:rsidRPr="001359A1">
        <w:t xml:space="preserve"> eleven-year-old African American and American Indian male who lives with his mother</w:t>
      </w:r>
      <w:r w:rsidR="00E65B10">
        <w:t xml:space="preserve">, </w:t>
      </w:r>
      <w:r w:rsidRPr="001359A1">
        <w:t>father, and one-year-old brothe</w:t>
      </w:r>
      <w:r w:rsidR="00E65B10">
        <w:t>r</w:t>
      </w:r>
      <w:r w:rsidRPr="001359A1">
        <w:t xml:space="preserve">. </w:t>
      </w:r>
      <w:r w:rsidR="00E65B10">
        <w:t xml:space="preserve">Rueben </w:t>
      </w:r>
      <w:r w:rsidR="000E7815">
        <w:t>qualifies for free/reduced lunch</w:t>
      </w:r>
      <w:r w:rsidR="00A06F4C">
        <w:t>, and while his parents are very involved in school activities, they sometimes cannot attend events due to their reliance on public transportation.</w:t>
      </w:r>
      <w:r w:rsidR="007317D0">
        <w:t xml:space="preserve"> </w:t>
      </w:r>
    </w:p>
    <w:p w14:paraId="06465978" w14:textId="2B012964" w:rsidR="003E103D" w:rsidRDefault="007317D0" w:rsidP="003E103D">
      <w:r>
        <w:t xml:space="preserve">Rueben was an excellent student </w:t>
      </w:r>
      <w:r w:rsidR="00D6597C">
        <w:t>throughout</w:t>
      </w:r>
      <w:r>
        <w:t xml:space="preserve"> elementary school, but </w:t>
      </w:r>
      <w:r w:rsidR="00D6597C">
        <w:t xml:space="preserve">this has changed </w:t>
      </w:r>
      <w:r w:rsidR="00F370EC">
        <w:t>since the family moved into a</w:t>
      </w:r>
      <w:r w:rsidR="00ED26B1">
        <w:t xml:space="preserve">n older apartment </w:t>
      </w:r>
      <w:r w:rsidR="000D1074">
        <w:t xml:space="preserve">building </w:t>
      </w:r>
      <w:r w:rsidR="00ED26B1">
        <w:t>closer to the family’s work and school.</w:t>
      </w:r>
      <w:r w:rsidR="000018C4">
        <w:t xml:space="preserve"> </w:t>
      </w:r>
      <w:r w:rsidR="008016EF">
        <w:t>Rueben has missed school due to headaches</w:t>
      </w:r>
      <w:r w:rsidR="00EA491A">
        <w:t xml:space="preserve"> and dizziness, putting him behind on some of his schoolwork. </w:t>
      </w:r>
      <w:r w:rsidR="00FD56BF">
        <w:t xml:space="preserve">During class, he </w:t>
      </w:r>
      <w:r w:rsidR="00CC4CE3">
        <w:t xml:space="preserve">occasionally speaks out of turn, and the gym teacher has </w:t>
      </w:r>
      <w:r w:rsidR="001979B7">
        <w:t xml:space="preserve">given him many time-outs </w:t>
      </w:r>
      <w:r w:rsidR="00622BC8">
        <w:t xml:space="preserve">due to Rueben playing roughly with other students or </w:t>
      </w:r>
      <w:r w:rsidR="0065205C">
        <w:t>throwing equipment during a game. His</w:t>
      </w:r>
      <w:r w:rsidR="00A52A58">
        <w:t xml:space="preserve"> performance on standardized tests has dropped significantly as well.</w:t>
      </w:r>
      <w:r w:rsidR="00DB4EAE">
        <w:t xml:space="preserve"> His parents are concerned that he is ill, but they aren’t sure what is causing </w:t>
      </w:r>
      <w:proofErr w:type="gramStart"/>
      <w:r w:rsidR="00DB4EAE">
        <w:t>all of</w:t>
      </w:r>
      <w:proofErr w:type="gramEnd"/>
      <w:r w:rsidR="00DB4EAE">
        <w:t xml:space="preserve"> these changes.</w:t>
      </w:r>
    </w:p>
    <w:p w14:paraId="50078AD5" w14:textId="1911B82C" w:rsidR="00DB4EAE" w:rsidRDefault="00DB4EAE" w:rsidP="005627BE">
      <w:pPr>
        <w:pStyle w:val="Heading3"/>
      </w:pPr>
      <w:r>
        <w:t xml:space="preserve">Scenario 3: Aiden </w:t>
      </w:r>
      <w:r w:rsidR="002B7C79">
        <w:t>Gonzalez</w:t>
      </w:r>
    </w:p>
    <w:p w14:paraId="6ACCA9A0" w14:textId="77777777" w:rsidR="00932E69" w:rsidRDefault="005627BE" w:rsidP="003E103D">
      <w:r>
        <w:t xml:space="preserve">Aiden Gonzalez is a sixteen-year-old </w:t>
      </w:r>
      <w:r w:rsidR="005B0668">
        <w:t xml:space="preserve">Chicano male who lives with his mother and </w:t>
      </w:r>
      <w:r w:rsidR="00F54D79">
        <w:t xml:space="preserve">his </w:t>
      </w:r>
      <w:proofErr w:type="gramStart"/>
      <w:r w:rsidR="00F54D79">
        <w:t>step-mother</w:t>
      </w:r>
      <w:proofErr w:type="gramEnd"/>
      <w:r w:rsidR="00F54D79">
        <w:t xml:space="preserve"> in a small, rural community</w:t>
      </w:r>
      <w:r w:rsidR="00065EE4">
        <w:t>. Aiden has cerebral palsy</w:t>
      </w:r>
      <w:r w:rsidR="00AD1B16">
        <w:t xml:space="preserve">, which has presented some </w:t>
      </w:r>
      <w:r w:rsidR="001901CD">
        <w:t>physical challenges during his education</w:t>
      </w:r>
      <w:r w:rsidR="00B66C0A">
        <w:t>. H</w:t>
      </w:r>
      <w:r w:rsidR="001901CD">
        <w:t xml:space="preserve">is parents have </w:t>
      </w:r>
      <w:r w:rsidR="00B9410A">
        <w:t>very actively sought every medical and therapeutic resource to support Aiden’s development from an early age</w:t>
      </w:r>
      <w:r w:rsidR="00F46050">
        <w:t xml:space="preserve">, and fortunately they have the financial means to do so. </w:t>
      </w:r>
      <w:r w:rsidR="00105012">
        <w:t>Aiden’s academic performance has been above average, and he has expressed the desire to attend college at a state school a few hours away</w:t>
      </w:r>
      <w:r w:rsidR="00932E69">
        <w:t xml:space="preserve"> to pursue a degree in computer science.</w:t>
      </w:r>
    </w:p>
    <w:p w14:paraId="075DDB77" w14:textId="419FAF2C" w:rsidR="005627BE" w:rsidRPr="003E103D" w:rsidRDefault="00932E69" w:rsidP="003E103D">
      <w:r>
        <w:t>Aiden is unable to drive</w:t>
      </w:r>
      <w:r w:rsidR="00AF2647">
        <w:t xml:space="preserve"> and still requires assistance in physically navigating </w:t>
      </w:r>
      <w:r w:rsidR="0086354A">
        <w:t xml:space="preserve">some </w:t>
      </w:r>
      <w:r w:rsidR="00AF2647">
        <w:t>daily activities</w:t>
      </w:r>
      <w:r w:rsidR="0086354A">
        <w:t>, he and his parents are unsure how to help him achieve his go</w:t>
      </w:r>
      <w:r w:rsidR="00F811A7">
        <w:t xml:space="preserve">als for after high school. They are seeking advice and support for how to help Aiden make the transition from </w:t>
      </w:r>
      <w:r w:rsidR="004C678B">
        <w:t xml:space="preserve">high school to college, knowing that </w:t>
      </w:r>
      <w:r w:rsidR="00CF3A7C">
        <w:t xml:space="preserve">Aiden will not be eligible for </w:t>
      </w:r>
      <w:r w:rsidR="004C678B">
        <w:t>many of the resources they have relied on</w:t>
      </w:r>
      <w:r w:rsidR="00CF3A7C">
        <w:t xml:space="preserve"> for the last several years, but they are </w:t>
      </w:r>
      <w:r w:rsidR="00D531B7">
        <w:t>dedicated to finding solutions to help him achieve his dreams in adulthood.</w:t>
      </w:r>
    </w:p>
    <w:p w14:paraId="2B545D03" w14:textId="41486E8C" w:rsidR="7C707A5B" w:rsidRDefault="7C707A5B" w:rsidP="70737356">
      <w:pPr>
        <w:pStyle w:val="Heading2"/>
        <w:spacing w:line="259" w:lineRule="auto"/>
        <w:rPr>
          <w:rFonts w:eastAsia="Calibri"/>
          <w:color w:val="000000" w:themeColor="text1"/>
        </w:rPr>
      </w:pPr>
      <w:r w:rsidRPr="70737356">
        <w:rPr>
          <w:rFonts w:eastAsia="Calibri"/>
          <w:color w:val="000000" w:themeColor="text1"/>
        </w:rPr>
        <w:t>Reference</w:t>
      </w:r>
    </w:p>
    <w:p w14:paraId="33A37878" w14:textId="6680AD80" w:rsidR="7C707A5B" w:rsidRDefault="7C707A5B" w:rsidP="70737356">
      <w:pPr>
        <w:rPr>
          <w:rFonts w:ascii="Calibri" w:eastAsia="Calibri" w:hAnsi="Calibri" w:cs="Calibri"/>
          <w:color w:val="000000" w:themeColor="text1"/>
        </w:rPr>
      </w:pPr>
      <w:r w:rsidRPr="70737356">
        <w:rPr>
          <w:rFonts w:ascii="Calibri" w:eastAsia="Calibri" w:hAnsi="Calibri" w:cs="Calibri"/>
          <w:color w:val="000000" w:themeColor="text1"/>
        </w:rPr>
        <w:t xml:space="preserve">Microsoft. (2024). </w:t>
      </w:r>
      <w:r w:rsidRPr="70737356">
        <w:rPr>
          <w:rFonts w:ascii="Calibri" w:eastAsia="Calibri" w:hAnsi="Calibri" w:cs="Calibri"/>
          <w:i/>
          <w:iCs/>
          <w:color w:val="000000" w:themeColor="text1"/>
        </w:rPr>
        <w:t xml:space="preserve">Copilot. </w:t>
      </w:r>
      <w:hyperlink r:id="rId10">
        <w:r w:rsidRPr="70737356">
          <w:rPr>
            <w:rStyle w:val="Hyperlink"/>
            <w:rFonts w:ascii="Calibri" w:eastAsia="Calibri" w:hAnsi="Calibri" w:cs="Calibri"/>
          </w:rPr>
          <w:t>www.bing.com/chat.</w:t>
        </w:r>
      </w:hyperlink>
    </w:p>
    <w:p w14:paraId="117ACC92" w14:textId="68197862" w:rsidR="70737356" w:rsidRDefault="70737356" w:rsidP="70737356"/>
    <w:sectPr w:rsidR="70737356" w:rsidSect="0072797F">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59319" w14:textId="77777777" w:rsidR="0078678D" w:rsidRDefault="0078678D">
      <w:pPr>
        <w:spacing w:after="0" w:line="240" w:lineRule="auto"/>
      </w:pPr>
      <w:r>
        <w:separator/>
      </w:r>
    </w:p>
  </w:endnote>
  <w:endnote w:type="continuationSeparator" w:id="0">
    <w:p w14:paraId="697B2351" w14:textId="77777777" w:rsidR="0078678D" w:rsidRDefault="0078678D">
      <w:pPr>
        <w:spacing w:after="0" w:line="240" w:lineRule="auto"/>
      </w:pPr>
      <w:r>
        <w:continuationSeparator/>
      </w:r>
    </w:p>
  </w:endnote>
  <w:endnote w:type="continuationNotice" w:id="1">
    <w:p w14:paraId="47E5D487" w14:textId="77777777" w:rsidR="0078678D" w:rsidRDefault="007867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65E98" w14:textId="77777777" w:rsidR="0075340C" w:rsidRDefault="00753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0DCCCE67" w14:paraId="1C42E90C" w14:textId="77777777" w:rsidTr="0DCCCE67">
      <w:trPr>
        <w:trHeight w:val="300"/>
      </w:trPr>
      <w:tc>
        <w:tcPr>
          <w:tcW w:w="4320" w:type="dxa"/>
        </w:tcPr>
        <w:p w14:paraId="07DE5EA7" w14:textId="429257B2" w:rsidR="0DCCCE67" w:rsidRDefault="0DCCCE67" w:rsidP="0DCCCE67">
          <w:pPr>
            <w:pStyle w:val="Header"/>
            <w:ind w:left="-115"/>
          </w:pPr>
        </w:p>
      </w:tc>
      <w:tc>
        <w:tcPr>
          <w:tcW w:w="4320" w:type="dxa"/>
        </w:tcPr>
        <w:p w14:paraId="22CE7F90" w14:textId="54BEA6A4" w:rsidR="0DCCCE67" w:rsidRDefault="0DCCCE67" w:rsidP="0DCCCE67">
          <w:pPr>
            <w:pStyle w:val="Header"/>
            <w:jc w:val="center"/>
          </w:pPr>
        </w:p>
      </w:tc>
      <w:tc>
        <w:tcPr>
          <w:tcW w:w="4320" w:type="dxa"/>
        </w:tcPr>
        <w:p w14:paraId="39325E9E" w14:textId="7B586BC2" w:rsidR="0DCCCE67" w:rsidRDefault="0DCCCE67" w:rsidP="0DCCCE67">
          <w:pPr>
            <w:pStyle w:val="Header"/>
            <w:ind w:right="-115"/>
            <w:jc w:val="right"/>
          </w:pPr>
        </w:p>
      </w:tc>
    </w:tr>
  </w:tbl>
  <w:p w14:paraId="209A5D9B" w14:textId="0DE4A5F2" w:rsidR="0DCCCE67" w:rsidRDefault="007D2DCF" w:rsidP="007D2DCF">
    <w:pPr>
      <w:pStyle w:val="Footer"/>
    </w:pPr>
    <w:r>
      <w:rPr>
        <w:noProof/>
      </w:rPr>
      <w:drawing>
        <wp:inline distT="0" distB="0" distL="0" distR="0" wp14:anchorId="18E1CB33" wp14:editId="293D314E">
          <wp:extent cx="572494" cy="200302"/>
          <wp:effectExtent l="0" t="0" r="0" b="9525"/>
          <wp:docPr id="1558662969" name="Picture 1" descr="Creative Commons Attribution (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62969" name="Picture 1" descr="Creative Commons Attribution (CC BY) icon"/>
                  <pic:cNvPicPr/>
                </pic:nvPicPr>
                <pic:blipFill>
                  <a:blip r:embed="rId1">
                    <a:extLst>
                      <a:ext uri="{28A0092B-C50C-407E-A947-70E740481C1C}">
                        <a14:useLocalDpi xmlns:a14="http://schemas.microsoft.com/office/drawing/2010/main" val="0"/>
                      </a:ext>
                    </a:extLst>
                  </a:blip>
                  <a:stretch>
                    <a:fillRect/>
                  </a:stretch>
                </pic:blipFill>
                <pic:spPr>
                  <a:xfrm>
                    <a:off x="0" y="0"/>
                    <a:ext cx="594046" cy="207842"/>
                  </a:xfrm>
                  <a:prstGeom prst="rect">
                    <a:avLst/>
                  </a:prstGeom>
                </pic:spPr>
              </pic:pic>
            </a:graphicData>
          </a:graphic>
        </wp:inline>
      </w:drawing>
    </w:r>
    <w:r>
      <w:t xml:space="preserve"> Assignment Template by Minnesota State is licensed under a </w:t>
    </w:r>
    <w:hyperlink r:id="rId2" w:history="1">
      <w:r w:rsidRPr="00EF4680">
        <w:rPr>
          <w:rStyle w:val="Hyperlink"/>
        </w:rPr>
        <w:t>Creative Commons Attribution 4.0 International License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EFEA8" w14:textId="77777777" w:rsidR="0075340C" w:rsidRDefault="00753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4F260" w14:textId="77777777" w:rsidR="0078678D" w:rsidRDefault="0078678D">
      <w:pPr>
        <w:spacing w:after="0" w:line="240" w:lineRule="auto"/>
      </w:pPr>
      <w:r>
        <w:separator/>
      </w:r>
    </w:p>
  </w:footnote>
  <w:footnote w:type="continuationSeparator" w:id="0">
    <w:p w14:paraId="03332C42" w14:textId="77777777" w:rsidR="0078678D" w:rsidRDefault="0078678D">
      <w:pPr>
        <w:spacing w:after="0" w:line="240" w:lineRule="auto"/>
      </w:pPr>
      <w:r>
        <w:continuationSeparator/>
      </w:r>
    </w:p>
  </w:footnote>
  <w:footnote w:type="continuationNotice" w:id="1">
    <w:p w14:paraId="7CF5B61B" w14:textId="77777777" w:rsidR="0078678D" w:rsidRDefault="007867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95C92" w14:textId="77777777" w:rsidR="0075340C" w:rsidRDefault="00753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0DCCCE67" w14:paraId="4119688E" w14:textId="77777777" w:rsidTr="0DCCCE67">
      <w:trPr>
        <w:trHeight w:val="300"/>
      </w:trPr>
      <w:tc>
        <w:tcPr>
          <w:tcW w:w="4320" w:type="dxa"/>
        </w:tcPr>
        <w:p w14:paraId="40DB71C9" w14:textId="446D5C8B" w:rsidR="0DCCCE67" w:rsidRDefault="0DCCCE67" w:rsidP="0DCCCE67">
          <w:pPr>
            <w:pStyle w:val="Header"/>
            <w:ind w:left="-115"/>
          </w:pPr>
        </w:p>
      </w:tc>
      <w:tc>
        <w:tcPr>
          <w:tcW w:w="4320" w:type="dxa"/>
        </w:tcPr>
        <w:p w14:paraId="6330FFB0" w14:textId="705C5AD8" w:rsidR="0DCCCE67" w:rsidRDefault="0DCCCE67" w:rsidP="0DCCCE67">
          <w:pPr>
            <w:pStyle w:val="Header"/>
            <w:jc w:val="center"/>
          </w:pPr>
        </w:p>
      </w:tc>
      <w:tc>
        <w:tcPr>
          <w:tcW w:w="4320" w:type="dxa"/>
        </w:tcPr>
        <w:p w14:paraId="6B4CC5FC" w14:textId="5E56D6A8" w:rsidR="0DCCCE67" w:rsidRDefault="0DCCCE67" w:rsidP="0DCCCE67">
          <w:pPr>
            <w:pStyle w:val="Header"/>
            <w:ind w:right="-115"/>
            <w:jc w:val="right"/>
          </w:pPr>
        </w:p>
      </w:tc>
    </w:tr>
  </w:tbl>
  <w:p w14:paraId="0E0EF08E" w14:textId="51684693" w:rsidR="0DCCCE67" w:rsidRDefault="0DCCCE67" w:rsidP="0DCCCE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2D88E" w14:textId="77777777" w:rsidR="0075340C" w:rsidRDefault="00753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1720"/>
    <w:multiLevelType w:val="multilevel"/>
    <w:tmpl w:val="CF5467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5040D"/>
    <w:multiLevelType w:val="multilevel"/>
    <w:tmpl w:val="5138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58063E"/>
    <w:multiLevelType w:val="multilevel"/>
    <w:tmpl w:val="54582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0B6B96"/>
    <w:multiLevelType w:val="multilevel"/>
    <w:tmpl w:val="3E60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35714"/>
    <w:multiLevelType w:val="multilevel"/>
    <w:tmpl w:val="A39A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5B0F00"/>
    <w:multiLevelType w:val="multilevel"/>
    <w:tmpl w:val="298073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B4049"/>
    <w:multiLevelType w:val="hybridMultilevel"/>
    <w:tmpl w:val="D14A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045D4"/>
    <w:multiLevelType w:val="multilevel"/>
    <w:tmpl w:val="2C6A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D49EFC"/>
    <w:multiLevelType w:val="hybridMultilevel"/>
    <w:tmpl w:val="5AACCE46"/>
    <w:lvl w:ilvl="0" w:tplc="E59070D4">
      <w:start w:val="1"/>
      <w:numFmt w:val="bullet"/>
      <w:lvlText w:val=""/>
      <w:lvlJc w:val="left"/>
      <w:pPr>
        <w:ind w:left="720" w:hanging="360"/>
      </w:pPr>
      <w:rPr>
        <w:rFonts w:ascii="Symbol" w:hAnsi="Symbol" w:hint="default"/>
      </w:rPr>
    </w:lvl>
    <w:lvl w:ilvl="1" w:tplc="D138DF70">
      <w:start w:val="1"/>
      <w:numFmt w:val="bullet"/>
      <w:lvlText w:val="o"/>
      <w:lvlJc w:val="left"/>
      <w:pPr>
        <w:ind w:left="1440" w:hanging="360"/>
      </w:pPr>
      <w:rPr>
        <w:rFonts w:ascii="Courier New" w:hAnsi="Courier New" w:hint="default"/>
      </w:rPr>
    </w:lvl>
    <w:lvl w:ilvl="2" w:tplc="7158DA1A">
      <w:start w:val="1"/>
      <w:numFmt w:val="bullet"/>
      <w:lvlText w:val=""/>
      <w:lvlJc w:val="left"/>
      <w:pPr>
        <w:ind w:left="2160" w:hanging="360"/>
      </w:pPr>
      <w:rPr>
        <w:rFonts w:ascii="Wingdings" w:hAnsi="Wingdings" w:hint="default"/>
      </w:rPr>
    </w:lvl>
    <w:lvl w:ilvl="3" w:tplc="9EBAD0DA">
      <w:start w:val="1"/>
      <w:numFmt w:val="bullet"/>
      <w:lvlText w:val=""/>
      <w:lvlJc w:val="left"/>
      <w:pPr>
        <w:ind w:left="2880" w:hanging="360"/>
      </w:pPr>
      <w:rPr>
        <w:rFonts w:ascii="Symbol" w:hAnsi="Symbol" w:hint="default"/>
      </w:rPr>
    </w:lvl>
    <w:lvl w:ilvl="4" w:tplc="D1845818">
      <w:start w:val="1"/>
      <w:numFmt w:val="bullet"/>
      <w:lvlText w:val="o"/>
      <w:lvlJc w:val="left"/>
      <w:pPr>
        <w:ind w:left="3600" w:hanging="360"/>
      </w:pPr>
      <w:rPr>
        <w:rFonts w:ascii="Courier New" w:hAnsi="Courier New" w:hint="default"/>
      </w:rPr>
    </w:lvl>
    <w:lvl w:ilvl="5" w:tplc="0DE8DD58">
      <w:start w:val="1"/>
      <w:numFmt w:val="bullet"/>
      <w:lvlText w:val=""/>
      <w:lvlJc w:val="left"/>
      <w:pPr>
        <w:ind w:left="4320" w:hanging="360"/>
      </w:pPr>
      <w:rPr>
        <w:rFonts w:ascii="Wingdings" w:hAnsi="Wingdings" w:hint="default"/>
      </w:rPr>
    </w:lvl>
    <w:lvl w:ilvl="6" w:tplc="32728F56">
      <w:start w:val="1"/>
      <w:numFmt w:val="bullet"/>
      <w:lvlText w:val=""/>
      <w:lvlJc w:val="left"/>
      <w:pPr>
        <w:ind w:left="5040" w:hanging="360"/>
      </w:pPr>
      <w:rPr>
        <w:rFonts w:ascii="Symbol" w:hAnsi="Symbol" w:hint="default"/>
      </w:rPr>
    </w:lvl>
    <w:lvl w:ilvl="7" w:tplc="71A0AA26">
      <w:start w:val="1"/>
      <w:numFmt w:val="bullet"/>
      <w:lvlText w:val="o"/>
      <w:lvlJc w:val="left"/>
      <w:pPr>
        <w:ind w:left="5760" w:hanging="360"/>
      </w:pPr>
      <w:rPr>
        <w:rFonts w:ascii="Courier New" w:hAnsi="Courier New" w:hint="default"/>
      </w:rPr>
    </w:lvl>
    <w:lvl w:ilvl="8" w:tplc="1BC6D570">
      <w:start w:val="1"/>
      <w:numFmt w:val="bullet"/>
      <w:lvlText w:val=""/>
      <w:lvlJc w:val="left"/>
      <w:pPr>
        <w:ind w:left="6480" w:hanging="360"/>
      </w:pPr>
      <w:rPr>
        <w:rFonts w:ascii="Wingdings" w:hAnsi="Wingdings" w:hint="default"/>
      </w:rPr>
    </w:lvl>
  </w:abstractNum>
  <w:abstractNum w:abstractNumId="9" w15:restartNumberingAfterBreak="0">
    <w:nsid w:val="38585A32"/>
    <w:multiLevelType w:val="multilevel"/>
    <w:tmpl w:val="D8548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BC5E6C"/>
    <w:multiLevelType w:val="hybridMultilevel"/>
    <w:tmpl w:val="24E85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FB81F"/>
    <w:multiLevelType w:val="hybridMultilevel"/>
    <w:tmpl w:val="D690F7FC"/>
    <w:lvl w:ilvl="0" w:tplc="454AA494">
      <w:start w:val="1"/>
      <w:numFmt w:val="decimal"/>
      <w:lvlText w:val="%1."/>
      <w:lvlJc w:val="left"/>
      <w:pPr>
        <w:ind w:left="360" w:hanging="360"/>
      </w:pPr>
    </w:lvl>
    <w:lvl w:ilvl="1" w:tplc="4094C148">
      <w:start w:val="1"/>
      <w:numFmt w:val="lowerLetter"/>
      <w:lvlText w:val="%2."/>
      <w:lvlJc w:val="left"/>
      <w:pPr>
        <w:ind w:left="1080" w:hanging="360"/>
      </w:pPr>
    </w:lvl>
    <w:lvl w:ilvl="2" w:tplc="7C3474E8">
      <w:start w:val="1"/>
      <w:numFmt w:val="lowerRoman"/>
      <w:lvlText w:val="%3."/>
      <w:lvlJc w:val="right"/>
      <w:pPr>
        <w:ind w:left="1800" w:hanging="180"/>
      </w:pPr>
    </w:lvl>
    <w:lvl w:ilvl="3" w:tplc="75001334">
      <w:start w:val="1"/>
      <w:numFmt w:val="decimal"/>
      <w:lvlText w:val="%4."/>
      <w:lvlJc w:val="left"/>
      <w:pPr>
        <w:ind w:left="2520" w:hanging="360"/>
      </w:pPr>
    </w:lvl>
    <w:lvl w:ilvl="4" w:tplc="38FEDA5A">
      <w:start w:val="1"/>
      <w:numFmt w:val="lowerLetter"/>
      <w:lvlText w:val="%5."/>
      <w:lvlJc w:val="left"/>
      <w:pPr>
        <w:ind w:left="3240" w:hanging="360"/>
      </w:pPr>
    </w:lvl>
    <w:lvl w:ilvl="5" w:tplc="5956BCFC">
      <w:start w:val="1"/>
      <w:numFmt w:val="lowerRoman"/>
      <w:lvlText w:val="%6."/>
      <w:lvlJc w:val="right"/>
      <w:pPr>
        <w:ind w:left="3960" w:hanging="180"/>
      </w:pPr>
    </w:lvl>
    <w:lvl w:ilvl="6" w:tplc="A9280D20">
      <w:start w:val="1"/>
      <w:numFmt w:val="decimal"/>
      <w:lvlText w:val="%7."/>
      <w:lvlJc w:val="left"/>
      <w:pPr>
        <w:ind w:left="4680" w:hanging="360"/>
      </w:pPr>
    </w:lvl>
    <w:lvl w:ilvl="7" w:tplc="EB9ED246">
      <w:start w:val="1"/>
      <w:numFmt w:val="lowerLetter"/>
      <w:lvlText w:val="%8."/>
      <w:lvlJc w:val="left"/>
      <w:pPr>
        <w:ind w:left="5400" w:hanging="360"/>
      </w:pPr>
    </w:lvl>
    <w:lvl w:ilvl="8" w:tplc="6EAC4524">
      <w:start w:val="1"/>
      <w:numFmt w:val="lowerRoman"/>
      <w:lvlText w:val="%9."/>
      <w:lvlJc w:val="right"/>
      <w:pPr>
        <w:ind w:left="6120" w:hanging="180"/>
      </w:pPr>
    </w:lvl>
  </w:abstractNum>
  <w:abstractNum w:abstractNumId="12" w15:restartNumberingAfterBreak="0">
    <w:nsid w:val="45063E66"/>
    <w:multiLevelType w:val="multilevel"/>
    <w:tmpl w:val="0D2C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C81A1E"/>
    <w:multiLevelType w:val="hybridMultilevel"/>
    <w:tmpl w:val="3478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811385"/>
    <w:multiLevelType w:val="multilevel"/>
    <w:tmpl w:val="1B98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C5417F"/>
    <w:multiLevelType w:val="multilevel"/>
    <w:tmpl w:val="D942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0E58D6"/>
    <w:multiLevelType w:val="multilevel"/>
    <w:tmpl w:val="8F08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DE02E2"/>
    <w:multiLevelType w:val="hybridMultilevel"/>
    <w:tmpl w:val="B3E8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6567C9"/>
    <w:multiLevelType w:val="multilevel"/>
    <w:tmpl w:val="989A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350493"/>
    <w:multiLevelType w:val="multilevel"/>
    <w:tmpl w:val="45DC8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15421E"/>
    <w:multiLevelType w:val="multilevel"/>
    <w:tmpl w:val="7B3C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22222">
    <w:abstractNumId w:val="8"/>
  </w:num>
  <w:num w:numId="2" w16cid:durableId="702242733">
    <w:abstractNumId w:val="11"/>
  </w:num>
  <w:num w:numId="3" w16cid:durableId="640694596">
    <w:abstractNumId w:val="6"/>
  </w:num>
  <w:num w:numId="4" w16cid:durableId="1586497804">
    <w:abstractNumId w:val="13"/>
  </w:num>
  <w:num w:numId="5" w16cid:durableId="1147164032">
    <w:abstractNumId w:val="17"/>
  </w:num>
  <w:num w:numId="6" w16cid:durableId="1765689520">
    <w:abstractNumId w:val="10"/>
  </w:num>
  <w:num w:numId="7" w16cid:durableId="810289278">
    <w:abstractNumId w:val="3"/>
  </w:num>
  <w:num w:numId="8" w16cid:durableId="1561016365">
    <w:abstractNumId w:val="20"/>
  </w:num>
  <w:num w:numId="9" w16cid:durableId="1155688049">
    <w:abstractNumId w:val="4"/>
  </w:num>
  <w:num w:numId="10" w16cid:durableId="886380465">
    <w:abstractNumId w:val="16"/>
  </w:num>
  <w:num w:numId="11" w16cid:durableId="174611654">
    <w:abstractNumId w:val="2"/>
  </w:num>
  <w:num w:numId="12" w16cid:durableId="1873421568">
    <w:abstractNumId w:val="19"/>
  </w:num>
  <w:num w:numId="13" w16cid:durableId="93593768">
    <w:abstractNumId w:val="5"/>
  </w:num>
  <w:num w:numId="14" w16cid:durableId="856892355">
    <w:abstractNumId w:val="14"/>
  </w:num>
  <w:num w:numId="15" w16cid:durableId="545721781">
    <w:abstractNumId w:val="0"/>
  </w:num>
  <w:num w:numId="16" w16cid:durableId="1128281554">
    <w:abstractNumId w:val="9"/>
  </w:num>
  <w:num w:numId="17" w16cid:durableId="1432582906">
    <w:abstractNumId w:val="18"/>
  </w:num>
  <w:num w:numId="18" w16cid:durableId="1365785906">
    <w:abstractNumId w:val="12"/>
  </w:num>
  <w:num w:numId="19" w16cid:durableId="583105067">
    <w:abstractNumId w:val="7"/>
  </w:num>
  <w:num w:numId="20" w16cid:durableId="259267160">
    <w:abstractNumId w:val="15"/>
  </w:num>
  <w:num w:numId="21" w16cid:durableId="191303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2EBCEA"/>
    <w:rsid w:val="000018C4"/>
    <w:rsid w:val="00012DDE"/>
    <w:rsid w:val="000211D1"/>
    <w:rsid w:val="000250F7"/>
    <w:rsid w:val="000252BA"/>
    <w:rsid w:val="00035D8C"/>
    <w:rsid w:val="000361C6"/>
    <w:rsid w:val="0004282B"/>
    <w:rsid w:val="00065EE4"/>
    <w:rsid w:val="000661FB"/>
    <w:rsid w:val="00081C3C"/>
    <w:rsid w:val="000A26D1"/>
    <w:rsid w:val="000C47DD"/>
    <w:rsid w:val="000D1074"/>
    <w:rsid w:val="000E7815"/>
    <w:rsid w:val="000F6D2C"/>
    <w:rsid w:val="00105012"/>
    <w:rsid w:val="00105BD1"/>
    <w:rsid w:val="00112C1A"/>
    <w:rsid w:val="00123634"/>
    <w:rsid w:val="001359A1"/>
    <w:rsid w:val="00146CD2"/>
    <w:rsid w:val="0015101A"/>
    <w:rsid w:val="00153CF2"/>
    <w:rsid w:val="0015701E"/>
    <w:rsid w:val="001618DF"/>
    <w:rsid w:val="00166ED6"/>
    <w:rsid w:val="00170ECE"/>
    <w:rsid w:val="00176984"/>
    <w:rsid w:val="00185524"/>
    <w:rsid w:val="001901CD"/>
    <w:rsid w:val="0019075D"/>
    <w:rsid w:val="0019773B"/>
    <w:rsid w:val="001979B7"/>
    <w:rsid w:val="001A6921"/>
    <w:rsid w:val="001B2FED"/>
    <w:rsid w:val="001C1878"/>
    <w:rsid w:val="001C4A11"/>
    <w:rsid w:val="001D6AD9"/>
    <w:rsid w:val="001E50F5"/>
    <w:rsid w:val="001E6984"/>
    <w:rsid w:val="001F75FC"/>
    <w:rsid w:val="002117B7"/>
    <w:rsid w:val="002345D5"/>
    <w:rsid w:val="00234F9E"/>
    <w:rsid w:val="002401FA"/>
    <w:rsid w:val="0024021D"/>
    <w:rsid w:val="00262D94"/>
    <w:rsid w:val="00274D57"/>
    <w:rsid w:val="00294CEA"/>
    <w:rsid w:val="002B2AD9"/>
    <w:rsid w:val="002B7C79"/>
    <w:rsid w:val="002C633D"/>
    <w:rsid w:val="002F3B09"/>
    <w:rsid w:val="002F7169"/>
    <w:rsid w:val="00305ADE"/>
    <w:rsid w:val="00311815"/>
    <w:rsid w:val="0031555D"/>
    <w:rsid w:val="00334B95"/>
    <w:rsid w:val="003809B8"/>
    <w:rsid w:val="00381CFB"/>
    <w:rsid w:val="003A5C8B"/>
    <w:rsid w:val="003A5FB2"/>
    <w:rsid w:val="003B53EC"/>
    <w:rsid w:val="003D0704"/>
    <w:rsid w:val="003D31D9"/>
    <w:rsid w:val="003D6996"/>
    <w:rsid w:val="003E103D"/>
    <w:rsid w:val="003E1490"/>
    <w:rsid w:val="00411392"/>
    <w:rsid w:val="004133B4"/>
    <w:rsid w:val="0045351B"/>
    <w:rsid w:val="0045663C"/>
    <w:rsid w:val="004758EC"/>
    <w:rsid w:val="004773FE"/>
    <w:rsid w:val="0049740A"/>
    <w:rsid w:val="004A45B7"/>
    <w:rsid w:val="004B65CA"/>
    <w:rsid w:val="004C678B"/>
    <w:rsid w:val="004D2582"/>
    <w:rsid w:val="004D299F"/>
    <w:rsid w:val="004E1354"/>
    <w:rsid w:val="004E2895"/>
    <w:rsid w:val="004F37B5"/>
    <w:rsid w:val="005140A7"/>
    <w:rsid w:val="00521139"/>
    <w:rsid w:val="00523AC4"/>
    <w:rsid w:val="00524D49"/>
    <w:rsid w:val="00530F8E"/>
    <w:rsid w:val="0053216B"/>
    <w:rsid w:val="00553A3D"/>
    <w:rsid w:val="0055585C"/>
    <w:rsid w:val="00555B9D"/>
    <w:rsid w:val="005627BE"/>
    <w:rsid w:val="00567B28"/>
    <w:rsid w:val="00570AE1"/>
    <w:rsid w:val="005A6C0F"/>
    <w:rsid w:val="005A7F22"/>
    <w:rsid w:val="005B0668"/>
    <w:rsid w:val="005B6B27"/>
    <w:rsid w:val="005C1436"/>
    <w:rsid w:val="005D717A"/>
    <w:rsid w:val="005D78CD"/>
    <w:rsid w:val="005E5486"/>
    <w:rsid w:val="005F1581"/>
    <w:rsid w:val="005F78A2"/>
    <w:rsid w:val="006006B5"/>
    <w:rsid w:val="00600BE5"/>
    <w:rsid w:val="00612ECA"/>
    <w:rsid w:val="00614252"/>
    <w:rsid w:val="00622BC8"/>
    <w:rsid w:val="00630896"/>
    <w:rsid w:val="00632ECE"/>
    <w:rsid w:val="00640B37"/>
    <w:rsid w:val="00640EA3"/>
    <w:rsid w:val="006426D6"/>
    <w:rsid w:val="00645461"/>
    <w:rsid w:val="00647DBF"/>
    <w:rsid w:val="0065205C"/>
    <w:rsid w:val="00662177"/>
    <w:rsid w:val="00662B98"/>
    <w:rsid w:val="00686BD5"/>
    <w:rsid w:val="00686F07"/>
    <w:rsid w:val="006912B9"/>
    <w:rsid w:val="006946A1"/>
    <w:rsid w:val="006A3884"/>
    <w:rsid w:val="006B79F8"/>
    <w:rsid w:val="006C10FC"/>
    <w:rsid w:val="006C421F"/>
    <w:rsid w:val="00704020"/>
    <w:rsid w:val="00704058"/>
    <w:rsid w:val="00714EE6"/>
    <w:rsid w:val="00720EFA"/>
    <w:rsid w:val="0072797F"/>
    <w:rsid w:val="007317D0"/>
    <w:rsid w:val="007320DD"/>
    <w:rsid w:val="00743C94"/>
    <w:rsid w:val="00746C74"/>
    <w:rsid w:val="0075340C"/>
    <w:rsid w:val="00766415"/>
    <w:rsid w:val="0076787E"/>
    <w:rsid w:val="00774AA7"/>
    <w:rsid w:val="00777A2B"/>
    <w:rsid w:val="00785C48"/>
    <w:rsid w:val="0078678D"/>
    <w:rsid w:val="007905EA"/>
    <w:rsid w:val="007927BB"/>
    <w:rsid w:val="007944A2"/>
    <w:rsid w:val="007C3A5D"/>
    <w:rsid w:val="007D2DCF"/>
    <w:rsid w:val="007E1534"/>
    <w:rsid w:val="007E2FCA"/>
    <w:rsid w:val="007F39B4"/>
    <w:rsid w:val="008016EF"/>
    <w:rsid w:val="00830B7C"/>
    <w:rsid w:val="008310D0"/>
    <w:rsid w:val="00862893"/>
    <w:rsid w:val="0086354A"/>
    <w:rsid w:val="0086761D"/>
    <w:rsid w:val="008730BE"/>
    <w:rsid w:val="008965A4"/>
    <w:rsid w:val="008A6F85"/>
    <w:rsid w:val="008F2EE8"/>
    <w:rsid w:val="00904D4B"/>
    <w:rsid w:val="00910A2E"/>
    <w:rsid w:val="009147BE"/>
    <w:rsid w:val="00932E69"/>
    <w:rsid w:val="00953E5A"/>
    <w:rsid w:val="009774D7"/>
    <w:rsid w:val="00980B05"/>
    <w:rsid w:val="009A1CE7"/>
    <w:rsid w:val="009A6070"/>
    <w:rsid w:val="009C208A"/>
    <w:rsid w:val="009C291B"/>
    <w:rsid w:val="009E132D"/>
    <w:rsid w:val="009E1DC8"/>
    <w:rsid w:val="009F4071"/>
    <w:rsid w:val="009F62E8"/>
    <w:rsid w:val="009F75BA"/>
    <w:rsid w:val="00A03792"/>
    <w:rsid w:val="00A06F4C"/>
    <w:rsid w:val="00A10E96"/>
    <w:rsid w:val="00A21586"/>
    <w:rsid w:val="00A2509B"/>
    <w:rsid w:val="00A40798"/>
    <w:rsid w:val="00A448E8"/>
    <w:rsid w:val="00A52A58"/>
    <w:rsid w:val="00A5421C"/>
    <w:rsid w:val="00A548C6"/>
    <w:rsid w:val="00A63D5E"/>
    <w:rsid w:val="00A779C5"/>
    <w:rsid w:val="00A86831"/>
    <w:rsid w:val="00A90515"/>
    <w:rsid w:val="00A93C46"/>
    <w:rsid w:val="00A9445A"/>
    <w:rsid w:val="00AA2F3D"/>
    <w:rsid w:val="00AA3E00"/>
    <w:rsid w:val="00AA5EA8"/>
    <w:rsid w:val="00AC7A7A"/>
    <w:rsid w:val="00AD1B16"/>
    <w:rsid w:val="00AE4559"/>
    <w:rsid w:val="00AF2647"/>
    <w:rsid w:val="00AF3D88"/>
    <w:rsid w:val="00B03D49"/>
    <w:rsid w:val="00B12773"/>
    <w:rsid w:val="00B37E0C"/>
    <w:rsid w:val="00B572B1"/>
    <w:rsid w:val="00B57A9E"/>
    <w:rsid w:val="00B607B4"/>
    <w:rsid w:val="00B6214A"/>
    <w:rsid w:val="00B66C0A"/>
    <w:rsid w:val="00B906AF"/>
    <w:rsid w:val="00B909D1"/>
    <w:rsid w:val="00B90EEC"/>
    <w:rsid w:val="00B91E5A"/>
    <w:rsid w:val="00B9410A"/>
    <w:rsid w:val="00B96F37"/>
    <w:rsid w:val="00B97278"/>
    <w:rsid w:val="00B97B66"/>
    <w:rsid w:val="00BB4AD1"/>
    <w:rsid w:val="00BB69BC"/>
    <w:rsid w:val="00BC68EC"/>
    <w:rsid w:val="00BD516C"/>
    <w:rsid w:val="00BE20F5"/>
    <w:rsid w:val="00BE2848"/>
    <w:rsid w:val="00BF1187"/>
    <w:rsid w:val="00BF3F48"/>
    <w:rsid w:val="00C10723"/>
    <w:rsid w:val="00C12C7B"/>
    <w:rsid w:val="00C175BD"/>
    <w:rsid w:val="00C2745B"/>
    <w:rsid w:val="00C3010C"/>
    <w:rsid w:val="00C3322A"/>
    <w:rsid w:val="00C345D9"/>
    <w:rsid w:val="00C3683E"/>
    <w:rsid w:val="00C52016"/>
    <w:rsid w:val="00C53925"/>
    <w:rsid w:val="00C56D77"/>
    <w:rsid w:val="00C66056"/>
    <w:rsid w:val="00C7257C"/>
    <w:rsid w:val="00C77EC1"/>
    <w:rsid w:val="00C90945"/>
    <w:rsid w:val="00CB4207"/>
    <w:rsid w:val="00CC4CE3"/>
    <w:rsid w:val="00CC733F"/>
    <w:rsid w:val="00CD11D3"/>
    <w:rsid w:val="00CD29B0"/>
    <w:rsid w:val="00CF3A7C"/>
    <w:rsid w:val="00CF603F"/>
    <w:rsid w:val="00D26631"/>
    <w:rsid w:val="00D3217C"/>
    <w:rsid w:val="00D41D10"/>
    <w:rsid w:val="00D51748"/>
    <w:rsid w:val="00D531B7"/>
    <w:rsid w:val="00D57681"/>
    <w:rsid w:val="00D64A26"/>
    <w:rsid w:val="00D6597C"/>
    <w:rsid w:val="00D70608"/>
    <w:rsid w:val="00D815AC"/>
    <w:rsid w:val="00DA4028"/>
    <w:rsid w:val="00DA51AE"/>
    <w:rsid w:val="00DA56A8"/>
    <w:rsid w:val="00DB4EAE"/>
    <w:rsid w:val="00DB5639"/>
    <w:rsid w:val="00DC0B8E"/>
    <w:rsid w:val="00DC2669"/>
    <w:rsid w:val="00DC772A"/>
    <w:rsid w:val="00DE0BE8"/>
    <w:rsid w:val="00DF2477"/>
    <w:rsid w:val="00DF3EEA"/>
    <w:rsid w:val="00DF5F74"/>
    <w:rsid w:val="00E170FD"/>
    <w:rsid w:val="00E2737D"/>
    <w:rsid w:val="00E3089C"/>
    <w:rsid w:val="00E3764A"/>
    <w:rsid w:val="00E40E9E"/>
    <w:rsid w:val="00E44273"/>
    <w:rsid w:val="00E506D8"/>
    <w:rsid w:val="00E65B10"/>
    <w:rsid w:val="00E66F40"/>
    <w:rsid w:val="00E67DF6"/>
    <w:rsid w:val="00E764A9"/>
    <w:rsid w:val="00E77DD3"/>
    <w:rsid w:val="00E82C3C"/>
    <w:rsid w:val="00E947B6"/>
    <w:rsid w:val="00EA0327"/>
    <w:rsid w:val="00EA491A"/>
    <w:rsid w:val="00EA7BE9"/>
    <w:rsid w:val="00EB01C6"/>
    <w:rsid w:val="00EB0DF7"/>
    <w:rsid w:val="00ED26B1"/>
    <w:rsid w:val="00ED70AC"/>
    <w:rsid w:val="00EE00C7"/>
    <w:rsid w:val="00EF40F2"/>
    <w:rsid w:val="00EF7280"/>
    <w:rsid w:val="00EF78DD"/>
    <w:rsid w:val="00F0040D"/>
    <w:rsid w:val="00F035E7"/>
    <w:rsid w:val="00F255EE"/>
    <w:rsid w:val="00F26688"/>
    <w:rsid w:val="00F370EC"/>
    <w:rsid w:val="00F46050"/>
    <w:rsid w:val="00F52E2A"/>
    <w:rsid w:val="00F53D8D"/>
    <w:rsid w:val="00F54D79"/>
    <w:rsid w:val="00F670AC"/>
    <w:rsid w:val="00F811A7"/>
    <w:rsid w:val="00F8531A"/>
    <w:rsid w:val="00F94916"/>
    <w:rsid w:val="00FA0FD7"/>
    <w:rsid w:val="00FB3F6B"/>
    <w:rsid w:val="00FC1229"/>
    <w:rsid w:val="00FD56BF"/>
    <w:rsid w:val="00FE18AC"/>
    <w:rsid w:val="017B7948"/>
    <w:rsid w:val="02CE7869"/>
    <w:rsid w:val="03D1A50E"/>
    <w:rsid w:val="03E23AA4"/>
    <w:rsid w:val="0419893A"/>
    <w:rsid w:val="0708A08F"/>
    <w:rsid w:val="09A55DEA"/>
    <w:rsid w:val="0ABEACD9"/>
    <w:rsid w:val="0B8A9C64"/>
    <w:rsid w:val="0BE41495"/>
    <w:rsid w:val="0D6B8488"/>
    <w:rsid w:val="0DC74B7B"/>
    <w:rsid w:val="0DCCCE67"/>
    <w:rsid w:val="0E87F6EC"/>
    <w:rsid w:val="0FBAE879"/>
    <w:rsid w:val="117E6846"/>
    <w:rsid w:val="11BF97AE"/>
    <w:rsid w:val="12D7C212"/>
    <w:rsid w:val="131E0046"/>
    <w:rsid w:val="1432320D"/>
    <w:rsid w:val="166439B0"/>
    <w:rsid w:val="17ABFC83"/>
    <w:rsid w:val="180A99C6"/>
    <w:rsid w:val="191A8735"/>
    <w:rsid w:val="19470396"/>
    <w:rsid w:val="197E7D59"/>
    <w:rsid w:val="19D12D82"/>
    <w:rsid w:val="1B423A88"/>
    <w:rsid w:val="1B5AC3CA"/>
    <w:rsid w:val="1B8F7455"/>
    <w:rsid w:val="1BD7ED30"/>
    <w:rsid w:val="1BE9B943"/>
    <w:rsid w:val="1F01E970"/>
    <w:rsid w:val="1F55AC8A"/>
    <w:rsid w:val="2015ABAB"/>
    <w:rsid w:val="216FEAB4"/>
    <w:rsid w:val="22121C96"/>
    <w:rsid w:val="22B0560E"/>
    <w:rsid w:val="2347BF4D"/>
    <w:rsid w:val="2446078E"/>
    <w:rsid w:val="24924498"/>
    <w:rsid w:val="24CFF471"/>
    <w:rsid w:val="24ED88D3"/>
    <w:rsid w:val="25E1D7EF"/>
    <w:rsid w:val="265A89FB"/>
    <w:rsid w:val="288DBD29"/>
    <w:rsid w:val="2A9AAA2E"/>
    <w:rsid w:val="2B2E1EF7"/>
    <w:rsid w:val="2C56C6CC"/>
    <w:rsid w:val="2D0A289B"/>
    <w:rsid w:val="2DC7F25E"/>
    <w:rsid w:val="2E394F57"/>
    <w:rsid w:val="2E56D76F"/>
    <w:rsid w:val="2F0B3319"/>
    <w:rsid w:val="30C2A20C"/>
    <w:rsid w:val="30C8BA32"/>
    <w:rsid w:val="31049C61"/>
    <w:rsid w:val="32B0AE5C"/>
    <w:rsid w:val="35A01430"/>
    <w:rsid w:val="3682E811"/>
    <w:rsid w:val="3689D622"/>
    <w:rsid w:val="3711E448"/>
    <w:rsid w:val="38ADB4A9"/>
    <w:rsid w:val="38CDE972"/>
    <w:rsid w:val="390FB8DE"/>
    <w:rsid w:val="39196976"/>
    <w:rsid w:val="3C4DE80C"/>
    <w:rsid w:val="3E0523F0"/>
    <w:rsid w:val="3E3FFF20"/>
    <w:rsid w:val="3F1C58CD"/>
    <w:rsid w:val="4053F60A"/>
    <w:rsid w:val="40F634BD"/>
    <w:rsid w:val="41247B5B"/>
    <w:rsid w:val="412EBCEA"/>
    <w:rsid w:val="4212F304"/>
    <w:rsid w:val="42A7235F"/>
    <w:rsid w:val="42C04BBC"/>
    <w:rsid w:val="43586FCA"/>
    <w:rsid w:val="44221ABC"/>
    <w:rsid w:val="45DEC421"/>
    <w:rsid w:val="4613E0FF"/>
    <w:rsid w:val="46DA1EE9"/>
    <w:rsid w:val="48116719"/>
    <w:rsid w:val="487F924C"/>
    <w:rsid w:val="48CE715A"/>
    <w:rsid w:val="4B078174"/>
    <w:rsid w:val="4E5FCDAA"/>
    <w:rsid w:val="4EC952D1"/>
    <w:rsid w:val="4FCFCA3A"/>
    <w:rsid w:val="4FD63ACA"/>
    <w:rsid w:val="52397927"/>
    <w:rsid w:val="529218D4"/>
    <w:rsid w:val="52B450E5"/>
    <w:rsid w:val="5397E1BF"/>
    <w:rsid w:val="5417C999"/>
    <w:rsid w:val="544D8680"/>
    <w:rsid w:val="5533B220"/>
    <w:rsid w:val="56CF8281"/>
    <w:rsid w:val="57577151"/>
    <w:rsid w:val="57661470"/>
    <w:rsid w:val="586B3333"/>
    <w:rsid w:val="59FB5E6F"/>
    <w:rsid w:val="5E945632"/>
    <w:rsid w:val="5EFED3D2"/>
    <w:rsid w:val="61CBF6F4"/>
    <w:rsid w:val="61DC098A"/>
    <w:rsid w:val="62123528"/>
    <w:rsid w:val="622F65C4"/>
    <w:rsid w:val="6245823D"/>
    <w:rsid w:val="634E9EF8"/>
    <w:rsid w:val="6373949B"/>
    <w:rsid w:val="655E8E42"/>
    <w:rsid w:val="65D1E410"/>
    <w:rsid w:val="65D2D977"/>
    <w:rsid w:val="66863FBA"/>
    <w:rsid w:val="673759D1"/>
    <w:rsid w:val="6836D7C2"/>
    <w:rsid w:val="69C84437"/>
    <w:rsid w:val="6B6E7884"/>
    <w:rsid w:val="6C23FF27"/>
    <w:rsid w:val="6C3F3F64"/>
    <w:rsid w:val="6D16F9F3"/>
    <w:rsid w:val="6D5CD555"/>
    <w:rsid w:val="6D9DF035"/>
    <w:rsid w:val="6DDB0FC5"/>
    <w:rsid w:val="700C1770"/>
    <w:rsid w:val="70737356"/>
    <w:rsid w:val="7398E66C"/>
    <w:rsid w:val="73DE5125"/>
    <w:rsid w:val="760B84A3"/>
    <w:rsid w:val="76BE42B5"/>
    <w:rsid w:val="770B0EB5"/>
    <w:rsid w:val="789F87FC"/>
    <w:rsid w:val="79432565"/>
    <w:rsid w:val="7BA7618C"/>
    <w:rsid w:val="7C3C3AD1"/>
    <w:rsid w:val="7C707A5B"/>
    <w:rsid w:val="7D790455"/>
    <w:rsid w:val="7E0C8B54"/>
    <w:rsid w:val="7E71FE3C"/>
    <w:rsid w:val="7F60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BCEA"/>
  <w15:chartTrackingRefBased/>
  <w15:docId w15:val="{3B1297D7-5525-4087-A5E3-B533F6F5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paragraph"/>
    <w:next w:val="Normal"/>
    <w:link w:val="Heading2Char"/>
    <w:uiPriority w:val="9"/>
    <w:unhideWhenUsed/>
    <w:qFormat/>
    <w:rsid w:val="008310D0"/>
    <w:pPr>
      <w:spacing w:before="0" w:beforeAutospacing="0" w:after="0" w:afterAutospacing="0"/>
      <w:textAlignment w:val="baseline"/>
      <w:outlineLvl w:val="1"/>
    </w:pPr>
    <w:rPr>
      <w:rFonts w:ascii="Calibri" w:hAnsi="Calibri" w:cs="Calibri"/>
      <w:b/>
      <w:bCs/>
    </w:rPr>
  </w:style>
  <w:style w:type="paragraph" w:styleId="Heading3">
    <w:name w:val="heading 3"/>
    <w:basedOn w:val="paragraph"/>
    <w:next w:val="Normal"/>
    <w:link w:val="Heading3Char"/>
    <w:uiPriority w:val="9"/>
    <w:unhideWhenUsed/>
    <w:qFormat/>
    <w:rsid w:val="00A779C5"/>
    <w:pPr>
      <w:spacing w:before="0" w:beforeAutospacing="0" w:after="0" w:afterAutospacing="0"/>
      <w:textAlignment w:val="baseline"/>
      <w:outlineLvl w:val="2"/>
    </w:pPr>
    <w:rPr>
      <w:rFonts w:ascii="Calibri" w:hAnsi="Calibri" w:cs="Calibri"/>
      <w:i/>
      <w:iCs/>
    </w:rPr>
  </w:style>
  <w:style w:type="paragraph" w:styleId="Heading4">
    <w:name w:val="heading 4"/>
    <w:basedOn w:val="Normal"/>
    <w:next w:val="Normal"/>
    <w:link w:val="Heading4Char"/>
    <w:uiPriority w:val="9"/>
    <w:unhideWhenUsed/>
    <w:qFormat/>
    <w:rsid w:val="005C1436"/>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310D0"/>
    <w:rPr>
      <w:rFonts w:ascii="Calibri" w:eastAsia="Times New Roman" w:hAnsi="Calibri" w:cs="Calibri"/>
      <w:b/>
      <w:bCs/>
      <w:sz w:val="24"/>
      <w:szCs w:val="24"/>
    </w:rPr>
  </w:style>
  <w:style w:type="paragraph" w:customStyle="1" w:styleId="paragraph">
    <w:name w:val="paragraph"/>
    <w:basedOn w:val="Normal"/>
    <w:rsid w:val="008730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730BE"/>
  </w:style>
  <w:style w:type="character" w:customStyle="1" w:styleId="eop">
    <w:name w:val="eop"/>
    <w:basedOn w:val="DefaultParagraphFont"/>
    <w:rsid w:val="008730BE"/>
  </w:style>
  <w:style w:type="character" w:customStyle="1" w:styleId="Heading3Char">
    <w:name w:val="Heading 3 Char"/>
    <w:basedOn w:val="DefaultParagraphFont"/>
    <w:link w:val="Heading3"/>
    <w:uiPriority w:val="9"/>
    <w:rsid w:val="00A779C5"/>
    <w:rPr>
      <w:rFonts w:ascii="Calibri" w:eastAsia="Times New Roman" w:hAnsi="Calibri" w:cs="Calibri"/>
      <w:i/>
      <w:iCs/>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921"/>
    <w:rPr>
      <w:color w:val="0563C1" w:themeColor="hyperlink"/>
      <w:u w:val="single"/>
    </w:rPr>
  </w:style>
  <w:style w:type="character" w:styleId="UnresolvedMention">
    <w:name w:val="Unresolved Mention"/>
    <w:basedOn w:val="DefaultParagraphFont"/>
    <w:uiPriority w:val="99"/>
    <w:semiHidden/>
    <w:unhideWhenUsed/>
    <w:rsid w:val="001A6921"/>
    <w:rPr>
      <w:color w:val="605E5C"/>
      <w:shd w:val="clear" w:color="auto" w:fill="E1DFDD"/>
    </w:rPr>
  </w:style>
  <w:style w:type="character" w:customStyle="1" w:styleId="Heading4Char">
    <w:name w:val="Heading 4 Char"/>
    <w:basedOn w:val="DefaultParagraphFont"/>
    <w:link w:val="Heading4"/>
    <w:uiPriority w:val="9"/>
    <w:rsid w:val="005C1436"/>
    <w:rPr>
      <w:rFonts w:asciiTheme="majorHAnsi" w:eastAsiaTheme="majorEastAsia" w:hAnsiTheme="majorHAnsi" w:cstheme="majorBidi"/>
      <w:i/>
      <w:iCs/>
    </w:rPr>
  </w:style>
  <w:style w:type="character" w:customStyle="1" w:styleId="findhit">
    <w:name w:val="findhit"/>
    <w:basedOn w:val="DefaultParagraphFont"/>
    <w:rsid w:val="007927BB"/>
  </w:style>
  <w:style w:type="character" w:customStyle="1" w:styleId="scxw14760444">
    <w:name w:val="scxw14760444"/>
    <w:basedOn w:val="DefaultParagraphFont"/>
    <w:rsid w:val="00521139"/>
  </w:style>
  <w:style w:type="paragraph" w:styleId="Header">
    <w:name w:val="header"/>
    <w:basedOn w:val="Normal"/>
    <w:uiPriority w:val="99"/>
    <w:unhideWhenUsed/>
    <w:rsid w:val="0DCCCE67"/>
    <w:pPr>
      <w:tabs>
        <w:tab w:val="center" w:pos="4680"/>
        <w:tab w:val="right" w:pos="9360"/>
      </w:tabs>
      <w:spacing w:after="0" w:line="240" w:lineRule="auto"/>
    </w:pPr>
  </w:style>
  <w:style w:type="paragraph" w:styleId="Footer">
    <w:name w:val="footer"/>
    <w:basedOn w:val="Normal"/>
    <w:link w:val="FooterChar"/>
    <w:uiPriority w:val="99"/>
    <w:unhideWhenUsed/>
    <w:rsid w:val="0DCCC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359015">
      <w:bodyDiv w:val="1"/>
      <w:marLeft w:val="0"/>
      <w:marRight w:val="0"/>
      <w:marTop w:val="0"/>
      <w:marBottom w:val="0"/>
      <w:divBdr>
        <w:top w:val="none" w:sz="0" w:space="0" w:color="auto"/>
        <w:left w:val="none" w:sz="0" w:space="0" w:color="auto"/>
        <w:bottom w:val="none" w:sz="0" w:space="0" w:color="auto"/>
        <w:right w:val="none" w:sz="0" w:space="0" w:color="auto"/>
      </w:divBdr>
      <w:divsChild>
        <w:div w:id="32115269">
          <w:marLeft w:val="0"/>
          <w:marRight w:val="0"/>
          <w:marTop w:val="0"/>
          <w:marBottom w:val="0"/>
          <w:divBdr>
            <w:top w:val="none" w:sz="0" w:space="0" w:color="auto"/>
            <w:left w:val="none" w:sz="0" w:space="0" w:color="auto"/>
            <w:bottom w:val="none" w:sz="0" w:space="0" w:color="auto"/>
            <w:right w:val="none" w:sz="0" w:space="0" w:color="auto"/>
          </w:divBdr>
        </w:div>
        <w:div w:id="62146571">
          <w:marLeft w:val="0"/>
          <w:marRight w:val="0"/>
          <w:marTop w:val="0"/>
          <w:marBottom w:val="0"/>
          <w:divBdr>
            <w:top w:val="none" w:sz="0" w:space="0" w:color="auto"/>
            <w:left w:val="none" w:sz="0" w:space="0" w:color="auto"/>
            <w:bottom w:val="none" w:sz="0" w:space="0" w:color="auto"/>
            <w:right w:val="none" w:sz="0" w:space="0" w:color="auto"/>
          </w:divBdr>
        </w:div>
        <w:div w:id="68315419">
          <w:marLeft w:val="0"/>
          <w:marRight w:val="0"/>
          <w:marTop w:val="0"/>
          <w:marBottom w:val="0"/>
          <w:divBdr>
            <w:top w:val="none" w:sz="0" w:space="0" w:color="auto"/>
            <w:left w:val="none" w:sz="0" w:space="0" w:color="auto"/>
            <w:bottom w:val="none" w:sz="0" w:space="0" w:color="auto"/>
            <w:right w:val="none" w:sz="0" w:space="0" w:color="auto"/>
          </w:divBdr>
        </w:div>
        <w:div w:id="72703294">
          <w:marLeft w:val="0"/>
          <w:marRight w:val="0"/>
          <w:marTop w:val="0"/>
          <w:marBottom w:val="0"/>
          <w:divBdr>
            <w:top w:val="none" w:sz="0" w:space="0" w:color="auto"/>
            <w:left w:val="none" w:sz="0" w:space="0" w:color="auto"/>
            <w:bottom w:val="none" w:sz="0" w:space="0" w:color="auto"/>
            <w:right w:val="none" w:sz="0" w:space="0" w:color="auto"/>
          </w:divBdr>
        </w:div>
        <w:div w:id="90051622">
          <w:marLeft w:val="0"/>
          <w:marRight w:val="0"/>
          <w:marTop w:val="0"/>
          <w:marBottom w:val="0"/>
          <w:divBdr>
            <w:top w:val="none" w:sz="0" w:space="0" w:color="auto"/>
            <w:left w:val="none" w:sz="0" w:space="0" w:color="auto"/>
            <w:bottom w:val="none" w:sz="0" w:space="0" w:color="auto"/>
            <w:right w:val="none" w:sz="0" w:space="0" w:color="auto"/>
          </w:divBdr>
        </w:div>
        <w:div w:id="180556461">
          <w:marLeft w:val="0"/>
          <w:marRight w:val="0"/>
          <w:marTop w:val="0"/>
          <w:marBottom w:val="0"/>
          <w:divBdr>
            <w:top w:val="none" w:sz="0" w:space="0" w:color="auto"/>
            <w:left w:val="none" w:sz="0" w:space="0" w:color="auto"/>
            <w:bottom w:val="none" w:sz="0" w:space="0" w:color="auto"/>
            <w:right w:val="none" w:sz="0" w:space="0" w:color="auto"/>
          </w:divBdr>
        </w:div>
        <w:div w:id="250551266">
          <w:marLeft w:val="0"/>
          <w:marRight w:val="0"/>
          <w:marTop w:val="0"/>
          <w:marBottom w:val="0"/>
          <w:divBdr>
            <w:top w:val="none" w:sz="0" w:space="0" w:color="auto"/>
            <w:left w:val="none" w:sz="0" w:space="0" w:color="auto"/>
            <w:bottom w:val="none" w:sz="0" w:space="0" w:color="auto"/>
            <w:right w:val="none" w:sz="0" w:space="0" w:color="auto"/>
          </w:divBdr>
        </w:div>
        <w:div w:id="292711702">
          <w:marLeft w:val="0"/>
          <w:marRight w:val="0"/>
          <w:marTop w:val="0"/>
          <w:marBottom w:val="0"/>
          <w:divBdr>
            <w:top w:val="none" w:sz="0" w:space="0" w:color="auto"/>
            <w:left w:val="none" w:sz="0" w:space="0" w:color="auto"/>
            <w:bottom w:val="none" w:sz="0" w:space="0" w:color="auto"/>
            <w:right w:val="none" w:sz="0" w:space="0" w:color="auto"/>
          </w:divBdr>
        </w:div>
        <w:div w:id="303244143">
          <w:marLeft w:val="0"/>
          <w:marRight w:val="0"/>
          <w:marTop w:val="0"/>
          <w:marBottom w:val="0"/>
          <w:divBdr>
            <w:top w:val="none" w:sz="0" w:space="0" w:color="auto"/>
            <w:left w:val="none" w:sz="0" w:space="0" w:color="auto"/>
            <w:bottom w:val="none" w:sz="0" w:space="0" w:color="auto"/>
            <w:right w:val="none" w:sz="0" w:space="0" w:color="auto"/>
          </w:divBdr>
        </w:div>
        <w:div w:id="314647417">
          <w:marLeft w:val="0"/>
          <w:marRight w:val="0"/>
          <w:marTop w:val="0"/>
          <w:marBottom w:val="0"/>
          <w:divBdr>
            <w:top w:val="none" w:sz="0" w:space="0" w:color="auto"/>
            <w:left w:val="none" w:sz="0" w:space="0" w:color="auto"/>
            <w:bottom w:val="none" w:sz="0" w:space="0" w:color="auto"/>
            <w:right w:val="none" w:sz="0" w:space="0" w:color="auto"/>
          </w:divBdr>
        </w:div>
        <w:div w:id="316961396">
          <w:marLeft w:val="0"/>
          <w:marRight w:val="0"/>
          <w:marTop w:val="0"/>
          <w:marBottom w:val="0"/>
          <w:divBdr>
            <w:top w:val="none" w:sz="0" w:space="0" w:color="auto"/>
            <w:left w:val="none" w:sz="0" w:space="0" w:color="auto"/>
            <w:bottom w:val="none" w:sz="0" w:space="0" w:color="auto"/>
            <w:right w:val="none" w:sz="0" w:space="0" w:color="auto"/>
          </w:divBdr>
        </w:div>
        <w:div w:id="365449185">
          <w:marLeft w:val="0"/>
          <w:marRight w:val="0"/>
          <w:marTop w:val="0"/>
          <w:marBottom w:val="0"/>
          <w:divBdr>
            <w:top w:val="none" w:sz="0" w:space="0" w:color="auto"/>
            <w:left w:val="none" w:sz="0" w:space="0" w:color="auto"/>
            <w:bottom w:val="none" w:sz="0" w:space="0" w:color="auto"/>
            <w:right w:val="none" w:sz="0" w:space="0" w:color="auto"/>
          </w:divBdr>
        </w:div>
        <w:div w:id="372967163">
          <w:marLeft w:val="0"/>
          <w:marRight w:val="0"/>
          <w:marTop w:val="0"/>
          <w:marBottom w:val="0"/>
          <w:divBdr>
            <w:top w:val="none" w:sz="0" w:space="0" w:color="auto"/>
            <w:left w:val="none" w:sz="0" w:space="0" w:color="auto"/>
            <w:bottom w:val="none" w:sz="0" w:space="0" w:color="auto"/>
            <w:right w:val="none" w:sz="0" w:space="0" w:color="auto"/>
          </w:divBdr>
        </w:div>
        <w:div w:id="460657112">
          <w:marLeft w:val="0"/>
          <w:marRight w:val="0"/>
          <w:marTop w:val="0"/>
          <w:marBottom w:val="0"/>
          <w:divBdr>
            <w:top w:val="none" w:sz="0" w:space="0" w:color="auto"/>
            <w:left w:val="none" w:sz="0" w:space="0" w:color="auto"/>
            <w:bottom w:val="none" w:sz="0" w:space="0" w:color="auto"/>
            <w:right w:val="none" w:sz="0" w:space="0" w:color="auto"/>
          </w:divBdr>
        </w:div>
        <w:div w:id="492840367">
          <w:marLeft w:val="0"/>
          <w:marRight w:val="0"/>
          <w:marTop w:val="0"/>
          <w:marBottom w:val="0"/>
          <w:divBdr>
            <w:top w:val="none" w:sz="0" w:space="0" w:color="auto"/>
            <w:left w:val="none" w:sz="0" w:space="0" w:color="auto"/>
            <w:bottom w:val="none" w:sz="0" w:space="0" w:color="auto"/>
            <w:right w:val="none" w:sz="0" w:space="0" w:color="auto"/>
          </w:divBdr>
        </w:div>
        <w:div w:id="535852506">
          <w:marLeft w:val="0"/>
          <w:marRight w:val="0"/>
          <w:marTop w:val="0"/>
          <w:marBottom w:val="0"/>
          <w:divBdr>
            <w:top w:val="none" w:sz="0" w:space="0" w:color="auto"/>
            <w:left w:val="none" w:sz="0" w:space="0" w:color="auto"/>
            <w:bottom w:val="none" w:sz="0" w:space="0" w:color="auto"/>
            <w:right w:val="none" w:sz="0" w:space="0" w:color="auto"/>
          </w:divBdr>
        </w:div>
        <w:div w:id="787819113">
          <w:marLeft w:val="0"/>
          <w:marRight w:val="0"/>
          <w:marTop w:val="0"/>
          <w:marBottom w:val="0"/>
          <w:divBdr>
            <w:top w:val="none" w:sz="0" w:space="0" w:color="auto"/>
            <w:left w:val="none" w:sz="0" w:space="0" w:color="auto"/>
            <w:bottom w:val="none" w:sz="0" w:space="0" w:color="auto"/>
            <w:right w:val="none" w:sz="0" w:space="0" w:color="auto"/>
          </w:divBdr>
        </w:div>
        <w:div w:id="811485081">
          <w:marLeft w:val="0"/>
          <w:marRight w:val="0"/>
          <w:marTop w:val="0"/>
          <w:marBottom w:val="0"/>
          <w:divBdr>
            <w:top w:val="none" w:sz="0" w:space="0" w:color="auto"/>
            <w:left w:val="none" w:sz="0" w:space="0" w:color="auto"/>
            <w:bottom w:val="none" w:sz="0" w:space="0" w:color="auto"/>
            <w:right w:val="none" w:sz="0" w:space="0" w:color="auto"/>
          </w:divBdr>
        </w:div>
        <w:div w:id="942958316">
          <w:marLeft w:val="0"/>
          <w:marRight w:val="0"/>
          <w:marTop w:val="0"/>
          <w:marBottom w:val="0"/>
          <w:divBdr>
            <w:top w:val="none" w:sz="0" w:space="0" w:color="auto"/>
            <w:left w:val="none" w:sz="0" w:space="0" w:color="auto"/>
            <w:bottom w:val="none" w:sz="0" w:space="0" w:color="auto"/>
            <w:right w:val="none" w:sz="0" w:space="0" w:color="auto"/>
          </w:divBdr>
        </w:div>
        <w:div w:id="1122773989">
          <w:marLeft w:val="0"/>
          <w:marRight w:val="0"/>
          <w:marTop w:val="0"/>
          <w:marBottom w:val="0"/>
          <w:divBdr>
            <w:top w:val="none" w:sz="0" w:space="0" w:color="auto"/>
            <w:left w:val="none" w:sz="0" w:space="0" w:color="auto"/>
            <w:bottom w:val="none" w:sz="0" w:space="0" w:color="auto"/>
            <w:right w:val="none" w:sz="0" w:space="0" w:color="auto"/>
          </w:divBdr>
        </w:div>
        <w:div w:id="1162967141">
          <w:marLeft w:val="0"/>
          <w:marRight w:val="0"/>
          <w:marTop w:val="0"/>
          <w:marBottom w:val="0"/>
          <w:divBdr>
            <w:top w:val="none" w:sz="0" w:space="0" w:color="auto"/>
            <w:left w:val="none" w:sz="0" w:space="0" w:color="auto"/>
            <w:bottom w:val="none" w:sz="0" w:space="0" w:color="auto"/>
            <w:right w:val="none" w:sz="0" w:space="0" w:color="auto"/>
          </w:divBdr>
        </w:div>
        <w:div w:id="1218665708">
          <w:marLeft w:val="0"/>
          <w:marRight w:val="0"/>
          <w:marTop w:val="0"/>
          <w:marBottom w:val="0"/>
          <w:divBdr>
            <w:top w:val="none" w:sz="0" w:space="0" w:color="auto"/>
            <w:left w:val="none" w:sz="0" w:space="0" w:color="auto"/>
            <w:bottom w:val="none" w:sz="0" w:space="0" w:color="auto"/>
            <w:right w:val="none" w:sz="0" w:space="0" w:color="auto"/>
          </w:divBdr>
        </w:div>
        <w:div w:id="1250431572">
          <w:marLeft w:val="0"/>
          <w:marRight w:val="0"/>
          <w:marTop w:val="0"/>
          <w:marBottom w:val="0"/>
          <w:divBdr>
            <w:top w:val="none" w:sz="0" w:space="0" w:color="auto"/>
            <w:left w:val="none" w:sz="0" w:space="0" w:color="auto"/>
            <w:bottom w:val="none" w:sz="0" w:space="0" w:color="auto"/>
            <w:right w:val="none" w:sz="0" w:space="0" w:color="auto"/>
          </w:divBdr>
        </w:div>
        <w:div w:id="1253246623">
          <w:marLeft w:val="0"/>
          <w:marRight w:val="0"/>
          <w:marTop w:val="0"/>
          <w:marBottom w:val="0"/>
          <w:divBdr>
            <w:top w:val="none" w:sz="0" w:space="0" w:color="auto"/>
            <w:left w:val="none" w:sz="0" w:space="0" w:color="auto"/>
            <w:bottom w:val="none" w:sz="0" w:space="0" w:color="auto"/>
            <w:right w:val="none" w:sz="0" w:space="0" w:color="auto"/>
          </w:divBdr>
        </w:div>
        <w:div w:id="1327778727">
          <w:marLeft w:val="0"/>
          <w:marRight w:val="0"/>
          <w:marTop w:val="0"/>
          <w:marBottom w:val="0"/>
          <w:divBdr>
            <w:top w:val="none" w:sz="0" w:space="0" w:color="auto"/>
            <w:left w:val="none" w:sz="0" w:space="0" w:color="auto"/>
            <w:bottom w:val="none" w:sz="0" w:space="0" w:color="auto"/>
            <w:right w:val="none" w:sz="0" w:space="0" w:color="auto"/>
          </w:divBdr>
        </w:div>
        <w:div w:id="1351106710">
          <w:marLeft w:val="0"/>
          <w:marRight w:val="0"/>
          <w:marTop w:val="0"/>
          <w:marBottom w:val="0"/>
          <w:divBdr>
            <w:top w:val="none" w:sz="0" w:space="0" w:color="auto"/>
            <w:left w:val="none" w:sz="0" w:space="0" w:color="auto"/>
            <w:bottom w:val="none" w:sz="0" w:space="0" w:color="auto"/>
            <w:right w:val="none" w:sz="0" w:space="0" w:color="auto"/>
          </w:divBdr>
        </w:div>
        <w:div w:id="1462840562">
          <w:marLeft w:val="0"/>
          <w:marRight w:val="0"/>
          <w:marTop w:val="0"/>
          <w:marBottom w:val="0"/>
          <w:divBdr>
            <w:top w:val="none" w:sz="0" w:space="0" w:color="auto"/>
            <w:left w:val="none" w:sz="0" w:space="0" w:color="auto"/>
            <w:bottom w:val="none" w:sz="0" w:space="0" w:color="auto"/>
            <w:right w:val="none" w:sz="0" w:space="0" w:color="auto"/>
          </w:divBdr>
        </w:div>
        <w:div w:id="1479687122">
          <w:marLeft w:val="0"/>
          <w:marRight w:val="0"/>
          <w:marTop w:val="0"/>
          <w:marBottom w:val="0"/>
          <w:divBdr>
            <w:top w:val="none" w:sz="0" w:space="0" w:color="auto"/>
            <w:left w:val="none" w:sz="0" w:space="0" w:color="auto"/>
            <w:bottom w:val="none" w:sz="0" w:space="0" w:color="auto"/>
            <w:right w:val="none" w:sz="0" w:space="0" w:color="auto"/>
          </w:divBdr>
        </w:div>
        <w:div w:id="1503928575">
          <w:marLeft w:val="0"/>
          <w:marRight w:val="0"/>
          <w:marTop w:val="0"/>
          <w:marBottom w:val="0"/>
          <w:divBdr>
            <w:top w:val="none" w:sz="0" w:space="0" w:color="auto"/>
            <w:left w:val="none" w:sz="0" w:space="0" w:color="auto"/>
            <w:bottom w:val="none" w:sz="0" w:space="0" w:color="auto"/>
            <w:right w:val="none" w:sz="0" w:space="0" w:color="auto"/>
          </w:divBdr>
        </w:div>
        <w:div w:id="1571689594">
          <w:marLeft w:val="0"/>
          <w:marRight w:val="0"/>
          <w:marTop w:val="0"/>
          <w:marBottom w:val="0"/>
          <w:divBdr>
            <w:top w:val="none" w:sz="0" w:space="0" w:color="auto"/>
            <w:left w:val="none" w:sz="0" w:space="0" w:color="auto"/>
            <w:bottom w:val="none" w:sz="0" w:space="0" w:color="auto"/>
            <w:right w:val="none" w:sz="0" w:space="0" w:color="auto"/>
          </w:divBdr>
        </w:div>
        <w:div w:id="1581259027">
          <w:marLeft w:val="0"/>
          <w:marRight w:val="0"/>
          <w:marTop w:val="0"/>
          <w:marBottom w:val="0"/>
          <w:divBdr>
            <w:top w:val="none" w:sz="0" w:space="0" w:color="auto"/>
            <w:left w:val="none" w:sz="0" w:space="0" w:color="auto"/>
            <w:bottom w:val="none" w:sz="0" w:space="0" w:color="auto"/>
            <w:right w:val="none" w:sz="0" w:space="0" w:color="auto"/>
          </w:divBdr>
        </w:div>
        <w:div w:id="1602568914">
          <w:marLeft w:val="0"/>
          <w:marRight w:val="0"/>
          <w:marTop w:val="0"/>
          <w:marBottom w:val="0"/>
          <w:divBdr>
            <w:top w:val="none" w:sz="0" w:space="0" w:color="auto"/>
            <w:left w:val="none" w:sz="0" w:space="0" w:color="auto"/>
            <w:bottom w:val="none" w:sz="0" w:space="0" w:color="auto"/>
            <w:right w:val="none" w:sz="0" w:space="0" w:color="auto"/>
          </w:divBdr>
        </w:div>
        <w:div w:id="1652520978">
          <w:marLeft w:val="0"/>
          <w:marRight w:val="0"/>
          <w:marTop w:val="0"/>
          <w:marBottom w:val="0"/>
          <w:divBdr>
            <w:top w:val="none" w:sz="0" w:space="0" w:color="auto"/>
            <w:left w:val="none" w:sz="0" w:space="0" w:color="auto"/>
            <w:bottom w:val="none" w:sz="0" w:space="0" w:color="auto"/>
            <w:right w:val="none" w:sz="0" w:space="0" w:color="auto"/>
          </w:divBdr>
        </w:div>
        <w:div w:id="1672491666">
          <w:marLeft w:val="0"/>
          <w:marRight w:val="0"/>
          <w:marTop w:val="0"/>
          <w:marBottom w:val="0"/>
          <w:divBdr>
            <w:top w:val="none" w:sz="0" w:space="0" w:color="auto"/>
            <w:left w:val="none" w:sz="0" w:space="0" w:color="auto"/>
            <w:bottom w:val="none" w:sz="0" w:space="0" w:color="auto"/>
            <w:right w:val="none" w:sz="0" w:space="0" w:color="auto"/>
          </w:divBdr>
        </w:div>
        <w:div w:id="1698922006">
          <w:marLeft w:val="0"/>
          <w:marRight w:val="0"/>
          <w:marTop w:val="0"/>
          <w:marBottom w:val="0"/>
          <w:divBdr>
            <w:top w:val="none" w:sz="0" w:space="0" w:color="auto"/>
            <w:left w:val="none" w:sz="0" w:space="0" w:color="auto"/>
            <w:bottom w:val="none" w:sz="0" w:space="0" w:color="auto"/>
            <w:right w:val="none" w:sz="0" w:space="0" w:color="auto"/>
          </w:divBdr>
        </w:div>
        <w:div w:id="1776365469">
          <w:marLeft w:val="0"/>
          <w:marRight w:val="0"/>
          <w:marTop w:val="0"/>
          <w:marBottom w:val="0"/>
          <w:divBdr>
            <w:top w:val="none" w:sz="0" w:space="0" w:color="auto"/>
            <w:left w:val="none" w:sz="0" w:space="0" w:color="auto"/>
            <w:bottom w:val="none" w:sz="0" w:space="0" w:color="auto"/>
            <w:right w:val="none" w:sz="0" w:space="0" w:color="auto"/>
          </w:divBdr>
        </w:div>
        <w:div w:id="1778065037">
          <w:marLeft w:val="0"/>
          <w:marRight w:val="0"/>
          <w:marTop w:val="0"/>
          <w:marBottom w:val="0"/>
          <w:divBdr>
            <w:top w:val="none" w:sz="0" w:space="0" w:color="auto"/>
            <w:left w:val="none" w:sz="0" w:space="0" w:color="auto"/>
            <w:bottom w:val="none" w:sz="0" w:space="0" w:color="auto"/>
            <w:right w:val="none" w:sz="0" w:space="0" w:color="auto"/>
          </w:divBdr>
        </w:div>
        <w:div w:id="1909608021">
          <w:marLeft w:val="0"/>
          <w:marRight w:val="0"/>
          <w:marTop w:val="0"/>
          <w:marBottom w:val="0"/>
          <w:divBdr>
            <w:top w:val="none" w:sz="0" w:space="0" w:color="auto"/>
            <w:left w:val="none" w:sz="0" w:space="0" w:color="auto"/>
            <w:bottom w:val="none" w:sz="0" w:space="0" w:color="auto"/>
            <w:right w:val="none" w:sz="0" w:space="0" w:color="auto"/>
          </w:divBdr>
        </w:div>
        <w:div w:id="1913350876">
          <w:marLeft w:val="0"/>
          <w:marRight w:val="0"/>
          <w:marTop w:val="0"/>
          <w:marBottom w:val="0"/>
          <w:divBdr>
            <w:top w:val="none" w:sz="0" w:space="0" w:color="auto"/>
            <w:left w:val="none" w:sz="0" w:space="0" w:color="auto"/>
            <w:bottom w:val="none" w:sz="0" w:space="0" w:color="auto"/>
            <w:right w:val="none" w:sz="0" w:space="0" w:color="auto"/>
          </w:divBdr>
        </w:div>
        <w:div w:id="1924490330">
          <w:marLeft w:val="0"/>
          <w:marRight w:val="0"/>
          <w:marTop w:val="0"/>
          <w:marBottom w:val="0"/>
          <w:divBdr>
            <w:top w:val="none" w:sz="0" w:space="0" w:color="auto"/>
            <w:left w:val="none" w:sz="0" w:space="0" w:color="auto"/>
            <w:bottom w:val="none" w:sz="0" w:space="0" w:color="auto"/>
            <w:right w:val="none" w:sz="0" w:space="0" w:color="auto"/>
          </w:divBdr>
        </w:div>
        <w:div w:id="1946963339">
          <w:marLeft w:val="0"/>
          <w:marRight w:val="0"/>
          <w:marTop w:val="0"/>
          <w:marBottom w:val="0"/>
          <w:divBdr>
            <w:top w:val="none" w:sz="0" w:space="0" w:color="auto"/>
            <w:left w:val="none" w:sz="0" w:space="0" w:color="auto"/>
            <w:bottom w:val="none" w:sz="0" w:space="0" w:color="auto"/>
            <w:right w:val="none" w:sz="0" w:space="0" w:color="auto"/>
          </w:divBdr>
        </w:div>
        <w:div w:id="1974408142">
          <w:marLeft w:val="0"/>
          <w:marRight w:val="0"/>
          <w:marTop w:val="0"/>
          <w:marBottom w:val="0"/>
          <w:divBdr>
            <w:top w:val="none" w:sz="0" w:space="0" w:color="auto"/>
            <w:left w:val="none" w:sz="0" w:space="0" w:color="auto"/>
            <w:bottom w:val="none" w:sz="0" w:space="0" w:color="auto"/>
            <w:right w:val="none" w:sz="0" w:space="0" w:color="auto"/>
          </w:divBdr>
        </w:div>
        <w:div w:id="1983846871">
          <w:marLeft w:val="0"/>
          <w:marRight w:val="0"/>
          <w:marTop w:val="0"/>
          <w:marBottom w:val="0"/>
          <w:divBdr>
            <w:top w:val="none" w:sz="0" w:space="0" w:color="auto"/>
            <w:left w:val="none" w:sz="0" w:space="0" w:color="auto"/>
            <w:bottom w:val="none" w:sz="0" w:space="0" w:color="auto"/>
            <w:right w:val="none" w:sz="0" w:space="0" w:color="auto"/>
          </w:divBdr>
        </w:div>
      </w:divsChild>
    </w:div>
    <w:div w:id="478764496">
      <w:bodyDiv w:val="1"/>
      <w:marLeft w:val="0"/>
      <w:marRight w:val="0"/>
      <w:marTop w:val="0"/>
      <w:marBottom w:val="0"/>
      <w:divBdr>
        <w:top w:val="none" w:sz="0" w:space="0" w:color="auto"/>
        <w:left w:val="none" w:sz="0" w:space="0" w:color="auto"/>
        <w:bottom w:val="none" w:sz="0" w:space="0" w:color="auto"/>
        <w:right w:val="none" w:sz="0" w:space="0" w:color="auto"/>
      </w:divBdr>
      <w:divsChild>
        <w:div w:id="324355612">
          <w:marLeft w:val="0"/>
          <w:marRight w:val="0"/>
          <w:marTop w:val="0"/>
          <w:marBottom w:val="0"/>
          <w:divBdr>
            <w:top w:val="none" w:sz="0" w:space="0" w:color="auto"/>
            <w:left w:val="none" w:sz="0" w:space="0" w:color="auto"/>
            <w:bottom w:val="none" w:sz="0" w:space="0" w:color="auto"/>
            <w:right w:val="none" w:sz="0" w:space="0" w:color="auto"/>
          </w:divBdr>
        </w:div>
        <w:div w:id="515584002">
          <w:marLeft w:val="0"/>
          <w:marRight w:val="0"/>
          <w:marTop w:val="0"/>
          <w:marBottom w:val="0"/>
          <w:divBdr>
            <w:top w:val="none" w:sz="0" w:space="0" w:color="auto"/>
            <w:left w:val="none" w:sz="0" w:space="0" w:color="auto"/>
            <w:bottom w:val="none" w:sz="0" w:space="0" w:color="auto"/>
            <w:right w:val="none" w:sz="0" w:space="0" w:color="auto"/>
          </w:divBdr>
        </w:div>
        <w:div w:id="1075130674">
          <w:marLeft w:val="0"/>
          <w:marRight w:val="0"/>
          <w:marTop w:val="0"/>
          <w:marBottom w:val="0"/>
          <w:divBdr>
            <w:top w:val="none" w:sz="0" w:space="0" w:color="auto"/>
            <w:left w:val="none" w:sz="0" w:space="0" w:color="auto"/>
            <w:bottom w:val="none" w:sz="0" w:space="0" w:color="auto"/>
            <w:right w:val="none" w:sz="0" w:space="0" w:color="auto"/>
          </w:divBdr>
        </w:div>
        <w:div w:id="1158499784">
          <w:marLeft w:val="0"/>
          <w:marRight w:val="0"/>
          <w:marTop w:val="0"/>
          <w:marBottom w:val="0"/>
          <w:divBdr>
            <w:top w:val="none" w:sz="0" w:space="0" w:color="auto"/>
            <w:left w:val="none" w:sz="0" w:space="0" w:color="auto"/>
            <w:bottom w:val="none" w:sz="0" w:space="0" w:color="auto"/>
            <w:right w:val="none" w:sz="0" w:space="0" w:color="auto"/>
          </w:divBdr>
        </w:div>
        <w:div w:id="1201742271">
          <w:marLeft w:val="0"/>
          <w:marRight w:val="0"/>
          <w:marTop w:val="0"/>
          <w:marBottom w:val="0"/>
          <w:divBdr>
            <w:top w:val="none" w:sz="0" w:space="0" w:color="auto"/>
            <w:left w:val="none" w:sz="0" w:space="0" w:color="auto"/>
            <w:bottom w:val="none" w:sz="0" w:space="0" w:color="auto"/>
            <w:right w:val="none" w:sz="0" w:space="0" w:color="auto"/>
          </w:divBdr>
        </w:div>
        <w:div w:id="1335961145">
          <w:marLeft w:val="0"/>
          <w:marRight w:val="0"/>
          <w:marTop w:val="0"/>
          <w:marBottom w:val="0"/>
          <w:divBdr>
            <w:top w:val="none" w:sz="0" w:space="0" w:color="auto"/>
            <w:left w:val="none" w:sz="0" w:space="0" w:color="auto"/>
            <w:bottom w:val="none" w:sz="0" w:space="0" w:color="auto"/>
            <w:right w:val="none" w:sz="0" w:space="0" w:color="auto"/>
          </w:divBdr>
        </w:div>
        <w:div w:id="1642073853">
          <w:marLeft w:val="0"/>
          <w:marRight w:val="0"/>
          <w:marTop w:val="0"/>
          <w:marBottom w:val="0"/>
          <w:divBdr>
            <w:top w:val="none" w:sz="0" w:space="0" w:color="auto"/>
            <w:left w:val="none" w:sz="0" w:space="0" w:color="auto"/>
            <w:bottom w:val="none" w:sz="0" w:space="0" w:color="auto"/>
            <w:right w:val="none" w:sz="0" w:space="0" w:color="auto"/>
          </w:divBdr>
        </w:div>
        <w:div w:id="1666471721">
          <w:marLeft w:val="0"/>
          <w:marRight w:val="0"/>
          <w:marTop w:val="0"/>
          <w:marBottom w:val="0"/>
          <w:divBdr>
            <w:top w:val="none" w:sz="0" w:space="0" w:color="auto"/>
            <w:left w:val="none" w:sz="0" w:space="0" w:color="auto"/>
            <w:bottom w:val="none" w:sz="0" w:space="0" w:color="auto"/>
            <w:right w:val="none" w:sz="0" w:space="0" w:color="auto"/>
          </w:divBdr>
        </w:div>
        <w:div w:id="1822234166">
          <w:marLeft w:val="0"/>
          <w:marRight w:val="0"/>
          <w:marTop w:val="0"/>
          <w:marBottom w:val="0"/>
          <w:divBdr>
            <w:top w:val="none" w:sz="0" w:space="0" w:color="auto"/>
            <w:left w:val="none" w:sz="0" w:space="0" w:color="auto"/>
            <w:bottom w:val="none" w:sz="0" w:space="0" w:color="auto"/>
            <w:right w:val="none" w:sz="0" w:space="0" w:color="auto"/>
          </w:divBdr>
        </w:div>
        <w:div w:id="1900362498">
          <w:marLeft w:val="0"/>
          <w:marRight w:val="0"/>
          <w:marTop w:val="0"/>
          <w:marBottom w:val="0"/>
          <w:divBdr>
            <w:top w:val="none" w:sz="0" w:space="0" w:color="auto"/>
            <w:left w:val="none" w:sz="0" w:space="0" w:color="auto"/>
            <w:bottom w:val="none" w:sz="0" w:space="0" w:color="auto"/>
            <w:right w:val="none" w:sz="0" w:space="0" w:color="auto"/>
          </w:divBdr>
        </w:div>
        <w:div w:id="2136092805">
          <w:marLeft w:val="0"/>
          <w:marRight w:val="0"/>
          <w:marTop w:val="0"/>
          <w:marBottom w:val="0"/>
          <w:divBdr>
            <w:top w:val="none" w:sz="0" w:space="0" w:color="auto"/>
            <w:left w:val="none" w:sz="0" w:space="0" w:color="auto"/>
            <w:bottom w:val="none" w:sz="0" w:space="0" w:color="auto"/>
            <w:right w:val="none" w:sz="0" w:space="0" w:color="auto"/>
          </w:divBdr>
        </w:div>
      </w:divsChild>
    </w:div>
    <w:div w:id="670062122">
      <w:bodyDiv w:val="1"/>
      <w:marLeft w:val="0"/>
      <w:marRight w:val="0"/>
      <w:marTop w:val="0"/>
      <w:marBottom w:val="0"/>
      <w:divBdr>
        <w:top w:val="none" w:sz="0" w:space="0" w:color="auto"/>
        <w:left w:val="none" w:sz="0" w:space="0" w:color="auto"/>
        <w:bottom w:val="none" w:sz="0" w:space="0" w:color="auto"/>
        <w:right w:val="none" w:sz="0" w:space="0" w:color="auto"/>
      </w:divBdr>
      <w:divsChild>
        <w:div w:id="108822068">
          <w:marLeft w:val="0"/>
          <w:marRight w:val="0"/>
          <w:marTop w:val="0"/>
          <w:marBottom w:val="0"/>
          <w:divBdr>
            <w:top w:val="none" w:sz="0" w:space="0" w:color="auto"/>
            <w:left w:val="none" w:sz="0" w:space="0" w:color="auto"/>
            <w:bottom w:val="none" w:sz="0" w:space="0" w:color="auto"/>
            <w:right w:val="none" w:sz="0" w:space="0" w:color="auto"/>
          </w:divBdr>
          <w:divsChild>
            <w:div w:id="86852163">
              <w:marLeft w:val="0"/>
              <w:marRight w:val="0"/>
              <w:marTop w:val="0"/>
              <w:marBottom w:val="0"/>
              <w:divBdr>
                <w:top w:val="none" w:sz="0" w:space="0" w:color="auto"/>
                <w:left w:val="none" w:sz="0" w:space="0" w:color="auto"/>
                <w:bottom w:val="none" w:sz="0" w:space="0" w:color="auto"/>
                <w:right w:val="none" w:sz="0" w:space="0" w:color="auto"/>
              </w:divBdr>
            </w:div>
            <w:div w:id="158692058">
              <w:marLeft w:val="0"/>
              <w:marRight w:val="0"/>
              <w:marTop w:val="0"/>
              <w:marBottom w:val="0"/>
              <w:divBdr>
                <w:top w:val="none" w:sz="0" w:space="0" w:color="auto"/>
                <w:left w:val="none" w:sz="0" w:space="0" w:color="auto"/>
                <w:bottom w:val="none" w:sz="0" w:space="0" w:color="auto"/>
                <w:right w:val="none" w:sz="0" w:space="0" w:color="auto"/>
              </w:divBdr>
            </w:div>
            <w:div w:id="217327091">
              <w:marLeft w:val="0"/>
              <w:marRight w:val="0"/>
              <w:marTop w:val="0"/>
              <w:marBottom w:val="0"/>
              <w:divBdr>
                <w:top w:val="none" w:sz="0" w:space="0" w:color="auto"/>
                <w:left w:val="none" w:sz="0" w:space="0" w:color="auto"/>
                <w:bottom w:val="none" w:sz="0" w:space="0" w:color="auto"/>
                <w:right w:val="none" w:sz="0" w:space="0" w:color="auto"/>
              </w:divBdr>
            </w:div>
            <w:div w:id="226377023">
              <w:marLeft w:val="0"/>
              <w:marRight w:val="0"/>
              <w:marTop w:val="0"/>
              <w:marBottom w:val="0"/>
              <w:divBdr>
                <w:top w:val="none" w:sz="0" w:space="0" w:color="auto"/>
                <w:left w:val="none" w:sz="0" w:space="0" w:color="auto"/>
                <w:bottom w:val="none" w:sz="0" w:space="0" w:color="auto"/>
                <w:right w:val="none" w:sz="0" w:space="0" w:color="auto"/>
              </w:divBdr>
            </w:div>
            <w:div w:id="298725437">
              <w:marLeft w:val="0"/>
              <w:marRight w:val="0"/>
              <w:marTop w:val="0"/>
              <w:marBottom w:val="0"/>
              <w:divBdr>
                <w:top w:val="none" w:sz="0" w:space="0" w:color="auto"/>
                <w:left w:val="none" w:sz="0" w:space="0" w:color="auto"/>
                <w:bottom w:val="none" w:sz="0" w:space="0" w:color="auto"/>
                <w:right w:val="none" w:sz="0" w:space="0" w:color="auto"/>
              </w:divBdr>
            </w:div>
            <w:div w:id="381172545">
              <w:marLeft w:val="0"/>
              <w:marRight w:val="0"/>
              <w:marTop w:val="0"/>
              <w:marBottom w:val="0"/>
              <w:divBdr>
                <w:top w:val="none" w:sz="0" w:space="0" w:color="auto"/>
                <w:left w:val="none" w:sz="0" w:space="0" w:color="auto"/>
                <w:bottom w:val="none" w:sz="0" w:space="0" w:color="auto"/>
                <w:right w:val="none" w:sz="0" w:space="0" w:color="auto"/>
              </w:divBdr>
            </w:div>
            <w:div w:id="440608421">
              <w:marLeft w:val="0"/>
              <w:marRight w:val="0"/>
              <w:marTop w:val="0"/>
              <w:marBottom w:val="0"/>
              <w:divBdr>
                <w:top w:val="none" w:sz="0" w:space="0" w:color="auto"/>
                <w:left w:val="none" w:sz="0" w:space="0" w:color="auto"/>
                <w:bottom w:val="none" w:sz="0" w:space="0" w:color="auto"/>
                <w:right w:val="none" w:sz="0" w:space="0" w:color="auto"/>
              </w:divBdr>
            </w:div>
            <w:div w:id="609705680">
              <w:marLeft w:val="0"/>
              <w:marRight w:val="0"/>
              <w:marTop w:val="0"/>
              <w:marBottom w:val="0"/>
              <w:divBdr>
                <w:top w:val="none" w:sz="0" w:space="0" w:color="auto"/>
                <w:left w:val="none" w:sz="0" w:space="0" w:color="auto"/>
                <w:bottom w:val="none" w:sz="0" w:space="0" w:color="auto"/>
                <w:right w:val="none" w:sz="0" w:space="0" w:color="auto"/>
              </w:divBdr>
            </w:div>
            <w:div w:id="739253437">
              <w:marLeft w:val="0"/>
              <w:marRight w:val="0"/>
              <w:marTop w:val="0"/>
              <w:marBottom w:val="0"/>
              <w:divBdr>
                <w:top w:val="none" w:sz="0" w:space="0" w:color="auto"/>
                <w:left w:val="none" w:sz="0" w:space="0" w:color="auto"/>
                <w:bottom w:val="none" w:sz="0" w:space="0" w:color="auto"/>
                <w:right w:val="none" w:sz="0" w:space="0" w:color="auto"/>
              </w:divBdr>
            </w:div>
            <w:div w:id="828401655">
              <w:marLeft w:val="0"/>
              <w:marRight w:val="0"/>
              <w:marTop w:val="0"/>
              <w:marBottom w:val="0"/>
              <w:divBdr>
                <w:top w:val="none" w:sz="0" w:space="0" w:color="auto"/>
                <w:left w:val="none" w:sz="0" w:space="0" w:color="auto"/>
                <w:bottom w:val="none" w:sz="0" w:space="0" w:color="auto"/>
                <w:right w:val="none" w:sz="0" w:space="0" w:color="auto"/>
              </w:divBdr>
            </w:div>
            <w:div w:id="919024602">
              <w:marLeft w:val="0"/>
              <w:marRight w:val="0"/>
              <w:marTop w:val="0"/>
              <w:marBottom w:val="0"/>
              <w:divBdr>
                <w:top w:val="none" w:sz="0" w:space="0" w:color="auto"/>
                <w:left w:val="none" w:sz="0" w:space="0" w:color="auto"/>
                <w:bottom w:val="none" w:sz="0" w:space="0" w:color="auto"/>
                <w:right w:val="none" w:sz="0" w:space="0" w:color="auto"/>
              </w:divBdr>
            </w:div>
            <w:div w:id="1025982829">
              <w:marLeft w:val="0"/>
              <w:marRight w:val="0"/>
              <w:marTop w:val="0"/>
              <w:marBottom w:val="0"/>
              <w:divBdr>
                <w:top w:val="none" w:sz="0" w:space="0" w:color="auto"/>
                <w:left w:val="none" w:sz="0" w:space="0" w:color="auto"/>
                <w:bottom w:val="none" w:sz="0" w:space="0" w:color="auto"/>
                <w:right w:val="none" w:sz="0" w:space="0" w:color="auto"/>
              </w:divBdr>
            </w:div>
            <w:div w:id="1122073560">
              <w:marLeft w:val="0"/>
              <w:marRight w:val="0"/>
              <w:marTop w:val="0"/>
              <w:marBottom w:val="0"/>
              <w:divBdr>
                <w:top w:val="none" w:sz="0" w:space="0" w:color="auto"/>
                <w:left w:val="none" w:sz="0" w:space="0" w:color="auto"/>
                <w:bottom w:val="none" w:sz="0" w:space="0" w:color="auto"/>
                <w:right w:val="none" w:sz="0" w:space="0" w:color="auto"/>
              </w:divBdr>
            </w:div>
            <w:div w:id="1289236846">
              <w:marLeft w:val="0"/>
              <w:marRight w:val="0"/>
              <w:marTop w:val="0"/>
              <w:marBottom w:val="0"/>
              <w:divBdr>
                <w:top w:val="none" w:sz="0" w:space="0" w:color="auto"/>
                <w:left w:val="none" w:sz="0" w:space="0" w:color="auto"/>
                <w:bottom w:val="none" w:sz="0" w:space="0" w:color="auto"/>
                <w:right w:val="none" w:sz="0" w:space="0" w:color="auto"/>
              </w:divBdr>
            </w:div>
            <w:div w:id="1315181928">
              <w:marLeft w:val="0"/>
              <w:marRight w:val="0"/>
              <w:marTop w:val="0"/>
              <w:marBottom w:val="0"/>
              <w:divBdr>
                <w:top w:val="none" w:sz="0" w:space="0" w:color="auto"/>
                <w:left w:val="none" w:sz="0" w:space="0" w:color="auto"/>
                <w:bottom w:val="none" w:sz="0" w:space="0" w:color="auto"/>
                <w:right w:val="none" w:sz="0" w:space="0" w:color="auto"/>
              </w:divBdr>
            </w:div>
            <w:div w:id="1398239917">
              <w:marLeft w:val="0"/>
              <w:marRight w:val="0"/>
              <w:marTop w:val="0"/>
              <w:marBottom w:val="0"/>
              <w:divBdr>
                <w:top w:val="none" w:sz="0" w:space="0" w:color="auto"/>
                <w:left w:val="none" w:sz="0" w:space="0" w:color="auto"/>
                <w:bottom w:val="none" w:sz="0" w:space="0" w:color="auto"/>
                <w:right w:val="none" w:sz="0" w:space="0" w:color="auto"/>
              </w:divBdr>
            </w:div>
            <w:div w:id="1569265829">
              <w:marLeft w:val="0"/>
              <w:marRight w:val="0"/>
              <w:marTop w:val="0"/>
              <w:marBottom w:val="0"/>
              <w:divBdr>
                <w:top w:val="none" w:sz="0" w:space="0" w:color="auto"/>
                <w:left w:val="none" w:sz="0" w:space="0" w:color="auto"/>
                <w:bottom w:val="none" w:sz="0" w:space="0" w:color="auto"/>
                <w:right w:val="none" w:sz="0" w:space="0" w:color="auto"/>
              </w:divBdr>
            </w:div>
            <w:div w:id="1762677935">
              <w:marLeft w:val="0"/>
              <w:marRight w:val="0"/>
              <w:marTop w:val="0"/>
              <w:marBottom w:val="0"/>
              <w:divBdr>
                <w:top w:val="none" w:sz="0" w:space="0" w:color="auto"/>
                <w:left w:val="none" w:sz="0" w:space="0" w:color="auto"/>
                <w:bottom w:val="none" w:sz="0" w:space="0" w:color="auto"/>
                <w:right w:val="none" w:sz="0" w:space="0" w:color="auto"/>
              </w:divBdr>
            </w:div>
            <w:div w:id="1877542719">
              <w:marLeft w:val="0"/>
              <w:marRight w:val="0"/>
              <w:marTop w:val="0"/>
              <w:marBottom w:val="0"/>
              <w:divBdr>
                <w:top w:val="none" w:sz="0" w:space="0" w:color="auto"/>
                <w:left w:val="none" w:sz="0" w:space="0" w:color="auto"/>
                <w:bottom w:val="none" w:sz="0" w:space="0" w:color="auto"/>
                <w:right w:val="none" w:sz="0" w:space="0" w:color="auto"/>
              </w:divBdr>
            </w:div>
            <w:div w:id="2026440015">
              <w:marLeft w:val="0"/>
              <w:marRight w:val="0"/>
              <w:marTop w:val="0"/>
              <w:marBottom w:val="0"/>
              <w:divBdr>
                <w:top w:val="none" w:sz="0" w:space="0" w:color="auto"/>
                <w:left w:val="none" w:sz="0" w:space="0" w:color="auto"/>
                <w:bottom w:val="none" w:sz="0" w:space="0" w:color="auto"/>
                <w:right w:val="none" w:sz="0" w:space="0" w:color="auto"/>
              </w:divBdr>
            </w:div>
          </w:divsChild>
        </w:div>
        <w:div w:id="374157822">
          <w:marLeft w:val="0"/>
          <w:marRight w:val="0"/>
          <w:marTop w:val="0"/>
          <w:marBottom w:val="0"/>
          <w:divBdr>
            <w:top w:val="none" w:sz="0" w:space="0" w:color="auto"/>
            <w:left w:val="none" w:sz="0" w:space="0" w:color="auto"/>
            <w:bottom w:val="none" w:sz="0" w:space="0" w:color="auto"/>
            <w:right w:val="none" w:sz="0" w:space="0" w:color="auto"/>
          </w:divBdr>
        </w:div>
        <w:div w:id="839126733">
          <w:marLeft w:val="0"/>
          <w:marRight w:val="0"/>
          <w:marTop w:val="0"/>
          <w:marBottom w:val="0"/>
          <w:divBdr>
            <w:top w:val="none" w:sz="0" w:space="0" w:color="auto"/>
            <w:left w:val="none" w:sz="0" w:space="0" w:color="auto"/>
            <w:bottom w:val="none" w:sz="0" w:space="0" w:color="auto"/>
            <w:right w:val="none" w:sz="0" w:space="0" w:color="auto"/>
          </w:divBdr>
        </w:div>
        <w:div w:id="1198351029">
          <w:marLeft w:val="0"/>
          <w:marRight w:val="0"/>
          <w:marTop w:val="0"/>
          <w:marBottom w:val="0"/>
          <w:divBdr>
            <w:top w:val="none" w:sz="0" w:space="0" w:color="auto"/>
            <w:left w:val="none" w:sz="0" w:space="0" w:color="auto"/>
            <w:bottom w:val="none" w:sz="0" w:space="0" w:color="auto"/>
            <w:right w:val="none" w:sz="0" w:space="0" w:color="auto"/>
          </w:divBdr>
        </w:div>
        <w:div w:id="1330786330">
          <w:marLeft w:val="0"/>
          <w:marRight w:val="0"/>
          <w:marTop w:val="0"/>
          <w:marBottom w:val="0"/>
          <w:divBdr>
            <w:top w:val="none" w:sz="0" w:space="0" w:color="auto"/>
            <w:left w:val="none" w:sz="0" w:space="0" w:color="auto"/>
            <w:bottom w:val="none" w:sz="0" w:space="0" w:color="auto"/>
            <w:right w:val="none" w:sz="0" w:space="0" w:color="auto"/>
          </w:divBdr>
        </w:div>
        <w:div w:id="1356467427">
          <w:marLeft w:val="0"/>
          <w:marRight w:val="0"/>
          <w:marTop w:val="0"/>
          <w:marBottom w:val="0"/>
          <w:divBdr>
            <w:top w:val="none" w:sz="0" w:space="0" w:color="auto"/>
            <w:left w:val="none" w:sz="0" w:space="0" w:color="auto"/>
            <w:bottom w:val="none" w:sz="0" w:space="0" w:color="auto"/>
            <w:right w:val="none" w:sz="0" w:space="0" w:color="auto"/>
          </w:divBdr>
        </w:div>
        <w:div w:id="1444884671">
          <w:marLeft w:val="0"/>
          <w:marRight w:val="0"/>
          <w:marTop w:val="0"/>
          <w:marBottom w:val="0"/>
          <w:divBdr>
            <w:top w:val="none" w:sz="0" w:space="0" w:color="auto"/>
            <w:left w:val="none" w:sz="0" w:space="0" w:color="auto"/>
            <w:bottom w:val="none" w:sz="0" w:space="0" w:color="auto"/>
            <w:right w:val="none" w:sz="0" w:space="0" w:color="auto"/>
          </w:divBdr>
        </w:div>
        <w:div w:id="1459907550">
          <w:marLeft w:val="0"/>
          <w:marRight w:val="0"/>
          <w:marTop w:val="0"/>
          <w:marBottom w:val="0"/>
          <w:divBdr>
            <w:top w:val="none" w:sz="0" w:space="0" w:color="auto"/>
            <w:left w:val="none" w:sz="0" w:space="0" w:color="auto"/>
            <w:bottom w:val="none" w:sz="0" w:space="0" w:color="auto"/>
            <w:right w:val="none" w:sz="0" w:space="0" w:color="auto"/>
          </w:divBdr>
        </w:div>
        <w:div w:id="1529369935">
          <w:marLeft w:val="0"/>
          <w:marRight w:val="0"/>
          <w:marTop w:val="0"/>
          <w:marBottom w:val="0"/>
          <w:divBdr>
            <w:top w:val="none" w:sz="0" w:space="0" w:color="auto"/>
            <w:left w:val="none" w:sz="0" w:space="0" w:color="auto"/>
            <w:bottom w:val="none" w:sz="0" w:space="0" w:color="auto"/>
            <w:right w:val="none" w:sz="0" w:space="0" w:color="auto"/>
          </w:divBdr>
        </w:div>
        <w:div w:id="1753745884">
          <w:marLeft w:val="0"/>
          <w:marRight w:val="0"/>
          <w:marTop w:val="0"/>
          <w:marBottom w:val="0"/>
          <w:divBdr>
            <w:top w:val="none" w:sz="0" w:space="0" w:color="auto"/>
            <w:left w:val="none" w:sz="0" w:space="0" w:color="auto"/>
            <w:bottom w:val="none" w:sz="0" w:space="0" w:color="auto"/>
            <w:right w:val="none" w:sz="0" w:space="0" w:color="auto"/>
          </w:divBdr>
        </w:div>
      </w:divsChild>
    </w:div>
    <w:div w:id="1134131316">
      <w:bodyDiv w:val="1"/>
      <w:marLeft w:val="0"/>
      <w:marRight w:val="0"/>
      <w:marTop w:val="0"/>
      <w:marBottom w:val="0"/>
      <w:divBdr>
        <w:top w:val="none" w:sz="0" w:space="0" w:color="auto"/>
        <w:left w:val="none" w:sz="0" w:space="0" w:color="auto"/>
        <w:bottom w:val="none" w:sz="0" w:space="0" w:color="auto"/>
        <w:right w:val="none" w:sz="0" w:space="0" w:color="auto"/>
      </w:divBdr>
    </w:div>
    <w:div w:id="1490168606">
      <w:bodyDiv w:val="1"/>
      <w:marLeft w:val="0"/>
      <w:marRight w:val="0"/>
      <w:marTop w:val="0"/>
      <w:marBottom w:val="0"/>
      <w:divBdr>
        <w:top w:val="none" w:sz="0" w:space="0" w:color="auto"/>
        <w:left w:val="none" w:sz="0" w:space="0" w:color="auto"/>
        <w:bottom w:val="none" w:sz="0" w:space="0" w:color="auto"/>
        <w:right w:val="none" w:sz="0" w:space="0" w:color="auto"/>
      </w:divBdr>
      <w:divsChild>
        <w:div w:id="42141727">
          <w:marLeft w:val="0"/>
          <w:marRight w:val="0"/>
          <w:marTop w:val="0"/>
          <w:marBottom w:val="0"/>
          <w:divBdr>
            <w:top w:val="none" w:sz="0" w:space="0" w:color="auto"/>
            <w:left w:val="none" w:sz="0" w:space="0" w:color="auto"/>
            <w:bottom w:val="none" w:sz="0" w:space="0" w:color="auto"/>
            <w:right w:val="none" w:sz="0" w:space="0" w:color="auto"/>
          </w:divBdr>
        </w:div>
        <w:div w:id="515658266">
          <w:marLeft w:val="0"/>
          <w:marRight w:val="0"/>
          <w:marTop w:val="0"/>
          <w:marBottom w:val="0"/>
          <w:divBdr>
            <w:top w:val="none" w:sz="0" w:space="0" w:color="auto"/>
            <w:left w:val="none" w:sz="0" w:space="0" w:color="auto"/>
            <w:bottom w:val="none" w:sz="0" w:space="0" w:color="auto"/>
            <w:right w:val="none" w:sz="0" w:space="0" w:color="auto"/>
          </w:divBdr>
        </w:div>
        <w:div w:id="563806412">
          <w:marLeft w:val="0"/>
          <w:marRight w:val="0"/>
          <w:marTop w:val="0"/>
          <w:marBottom w:val="0"/>
          <w:divBdr>
            <w:top w:val="none" w:sz="0" w:space="0" w:color="auto"/>
            <w:left w:val="none" w:sz="0" w:space="0" w:color="auto"/>
            <w:bottom w:val="none" w:sz="0" w:space="0" w:color="auto"/>
            <w:right w:val="none" w:sz="0" w:space="0" w:color="auto"/>
          </w:divBdr>
        </w:div>
        <w:div w:id="799616359">
          <w:marLeft w:val="0"/>
          <w:marRight w:val="0"/>
          <w:marTop w:val="0"/>
          <w:marBottom w:val="0"/>
          <w:divBdr>
            <w:top w:val="none" w:sz="0" w:space="0" w:color="auto"/>
            <w:left w:val="none" w:sz="0" w:space="0" w:color="auto"/>
            <w:bottom w:val="none" w:sz="0" w:space="0" w:color="auto"/>
            <w:right w:val="none" w:sz="0" w:space="0" w:color="auto"/>
          </w:divBdr>
        </w:div>
        <w:div w:id="1443768065">
          <w:marLeft w:val="0"/>
          <w:marRight w:val="0"/>
          <w:marTop w:val="0"/>
          <w:marBottom w:val="0"/>
          <w:divBdr>
            <w:top w:val="none" w:sz="0" w:space="0" w:color="auto"/>
            <w:left w:val="none" w:sz="0" w:space="0" w:color="auto"/>
            <w:bottom w:val="none" w:sz="0" w:space="0" w:color="auto"/>
            <w:right w:val="none" w:sz="0" w:space="0" w:color="auto"/>
          </w:divBdr>
        </w:div>
        <w:div w:id="1571696520">
          <w:marLeft w:val="0"/>
          <w:marRight w:val="0"/>
          <w:marTop w:val="0"/>
          <w:marBottom w:val="0"/>
          <w:divBdr>
            <w:top w:val="none" w:sz="0" w:space="0" w:color="auto"/>
            <w:left w:val="none" w:sz="0" w:space="0" w:color="auto"/>
            <w:bottom w:val="none" w:sz="0" w:space="0" w:color="auto"/>
            <w:right w:val="none" w:sz="0" w:space="0" w:color="auto"/>
          </w:divBdr>
        </w:div>
        <w:div w:id="1706565033">
          <w:marLeft w:val="0"/>
          <w:marRight w:val="0"/>
          <w:marTop w:val="0"/>
          <w:marBottom w:val="0"/>
          <w:divBdr>
            <w:top w:val="none" w:sz="0" w:space="0" w:color="auto"/>
            <w:left w:val="none" w:sz="0" w:space="0" w:color="auto"/>
            <w:bottom w:val="none" w:sz="0" w:space="0" w:color="auto"/>
            <w:right w:val="none" w:sz="0" w:space="0" w:color="auto"/>
          </w:divBdr>
        </w:div>
        <w:div w:id="1740908381">
          <w:marLeft w:val="0"/>
          <w:marRight w:val="0"/>
          <w:marTop w:val="0"/>
          <w:marBottom w:val="0"/>
          <w:divBdr>
            <w:top w:val="none" w:sz="0" w:space="0" w:color="auto"/>
            <w:left w:val="none" w:sz="0" w:space="0" w:color="auto"/>
            <w:bottom w:val="none" w:sz="0" w:space="0" w:color="auto"/>
            <w:right w:val="none" w:sz="0" w:space="0" w:color="auto"/>
          </w:divBdr>
        </w:div>
        <w:div w:id="1921675659">
          <w:marLeft w:val="0"/>
          <w:marRight w:val="0"/>
          <w:marTop w:val="0"/>
          <w:marBottom w:val="0"/>
          <w:divBdr>
            <w:top w:val="none" w:sz="0" w:space="0" w:color="auto"/>
            <w:left w:val="none" w:sz="0" w:space="0" w:color="auto"/>
            <w:bottom w:val="none" w:sz="0" w:space="0" w:color="auto"/>
            <w:right w:val="none" w:sz="0" w:space="0" w:color="auto"/>
          </w:divBdr>
        </w:div>
        <w:div w:id="2051760888">
          <w:marLeft w:val="0"/>
          <w:marRight w:val="0"/>
          <w:marTop w:val="0"/>
          <w:marBottom w:val="0"/>
          <w:divBdr>
            <w:top w:val="none" w:sz="0" w:space="0" w:color="auto"/>
            <w:left w:val="none" w:sz="0" w:space="0" w:color="auto"/>
            <w:bottom w:val="none" w:sz="0" w:space="0" w:color="auto"/>
            <w:right w:val="none" w:sz="0" w:space="0" w:color="auto"/>
          </w:divBdr>
        </w:div>
      </w:divsChild>
    </w:div>
    <w:div w:id="1522667701">
      <w:bodyDiv w:val="1"/>
      <w:marLeft w:val="0"/>
      <w:marRight w:val="0"/>
      <w:marTop w:val="0"/>
      <w:marBottom w:val="0"/>
      <w:divBdr>
        <w:top w:val="none" w:sz="0" w:space="0" w:color="auto"/>
        <w:left w:val="none" w:sz="0" w:space="0" w:color="auto"/>
        <w:bottom w:val="none" w:sz="0" w:space="0" w:color="auto"/>
        <w:right w:val="none" w:sz="0" w:space="0" w:color="auto"/>
      </w:divBdr>
      <w:divsChild>
        <w:div w:id="74329378">
          <w:marLeft w:val="0"/>
          <w:marRight w:val="0"/>
          <w:marTop w:val="0"/>
          <w:marBottom w:val="0"/>
          <w:divBdr>
            <w:top w:val="none" w:sz="0" w:space="0" w:color="auto"/>
            <w:left w:val="none" w:sz="0" w:space="0" w:color="auto"/>
            <w:bottom w:val="none" w:sz="0" w:space="0" w:color="auto"/>
            <w:right w:val="none" w:sz="0" w:space="0" w:color="auto"/>
          </w:divBdr>
        </w:div>
        <w:div w:id="82457874">
          <w:marLeft w:val="0"/>
          <w:marRight w:val="0"/>
          <w:marTop w:val="0"/>
          <w:marBottom w:val="0"/>
          <w:divBdr>
            <w:top w:val="none" w:sz="0" w:space="0" w:color="auto"/>
            <w:left w:val="none" w:sz="0" w:space="0" w:color="auto"/>
            <w:bottom w:val="none" w:sz="0" w:space="0" w:color="auto"/>
            <w:right w:val="none" w:sz="0" w:space="0" w:color="auto"/>
          </w:divBdr>
        </w:div>
        <w:div w:id="131145788">
          <w:marLeft w:val="0"/>
          <w:marRight w:val="0"/>
          <w:marTop w:val="0"/>
          <w:marBottom w:val="0"/>
          <w:divBdr>
            <w:top w:val="none" w:sz="0" w:space="0" w:color="auto"/>
            <w:left w:val="none" w:sz="0" w:space="0" w:color="auto"/>
            <w:bottom w:val="none" w:sz="0" w:space="0" w:color="auto"/>
            <w:right w:val="none" w:sz="0" w:space="0" w:color="auto"/>
          </w:divBdr>
        </w:div>
        <w:div w:id="153879358">
          <w:marLeft w:val="0"/>
          <w:marRight w:val="0"/>
          <w:marTop w:val="0"/>
          <w:marBottom w:val="0"/>
          <w:divBdr>
            <w:top w:val="none" w:sz="0" w:space="0" w:color="auto"/>
            <w:left w:val="none" w:sz="0" w:space="0" w:color="auto"/>
            <w:bottom w:val="none" w:sz="0" w:space="0" w:color="auto"/>
            <w:right w:val="none" w:sz="0" w:space="0" w:color="auto"/>
          </w:divBdr>
        </w:div>
        <w:div w:id="192111498">
          <w:marLeft w:val="0"/>
          <w:marRight w:val="0"/>
          <w:marTop w:val="0"/>
          <w:marBottom w:val="0"/>
          <w:divBdr>
            <w:top w:val="none" w:sz="0" w:space="0" w:color="auto"/>
            <w:left w:val="none" w:sz="0" w:space="0" w:color="auto"/>
            <w:bottom w:val="none" w:sz="0" w:space="0" w:color="auto"/>
            <w:right w:val="none" w:sz="0" w:space="0" w:color="auto"/>
          </w:divBdr>
        </w:div>
        <w:div w:id="209657209">
          <w:marLeft w:val="0"/>
          <w:marRight w:val="0"/>
          <w:marTop w:val="0"/>
          <w:marBottom w:val="0"/>
          <w:divBdr>
            <w:top w:val="none" w:sz="0" w:space="0" w:color="auto"/>
            <w:left w:val="none" w:sz="0" w:space="0" w:color="auto"/>
            <w:bottom w:val="none" w:sz="0" w:space="0" w:color="auto"/>
            <w:right w:val="none" w:sz="0" w:space="0" w:color="auto"/>
          </w:divBdr>
        </w:div>
        <w:div w:id="289943332">
          <w:marLeft w:val="0"/>
          <w:marRight w:val="0"/>
          <w:marTop w:val="0"/>
          <w:marBottom w:val="0"/>
          <w:divBdr>
            <w:top w:val="none" w:sz="0" w:space="0" w:color="auto"/>
            <w:left w:val="none" w:sz="0" w:space="0" w:color="auto"/>
            <w:bottom w:val="none" w:sz="0" w:space="0" w:color="auto"/>
            <w:right w:val="none" w:sz="0" w:space="0" w:color="auto"/>
          </w:divBdr>
        </w:div>
        <w:div w:id="392823216">
          <w:marLeft w:val="0"/>
          <w:marRight w:val="0"/>
          <w:marTop w:val="0"/>
          <w:marBottom w:val="0"/>
          <w:divBdr>
            <w:top w:val="none" w:sz="0" w:space="0" w:color="auto"/>
            <w:left w:val="none" w:sz="0" w:space="0" w:color="auto"/>
            <w:bottom w:val="none" w:sz="0" w:space="0" w:color="auto"/>
            <w:right w:val="none" w:sz="0" w:space="0" w:color="auto"/>
          </w:divBdr>
        </w:div>
        <w:div w:id="576521944">
          <w:marLeft w:val="0"/>
          <w:marRight w:val="0"/>
          <w:marTop w:val="0"/>
          <w:marBottom w:val="0"/>
          <w:divBdr>
            <w:top w:val="none" w:sz="0" w:space="0" w:color="auto"/>
            <w:left w:val="none" w:sz="0" w:space="0" w:color="auto"/>
            <w:bottom w:val="none" w:sz="0" w:space="0" w:color="auto"/>
            <w:right w:val="none" w:sz="0" w:space="0" w:color="auto"/>
          </w:divBdr>
        </w:div>
        <w:div w:id="585917837">
          <w:marLeft w:val="0"/>
          <w:marRight w:val="0"/>
          <w:marTop w:val="0"/>
          <w:marBottom w:val="0"/>
          <w:divBdr>
            <w:top w:val="none" w:sz="0" w:space="0" w:color="auto"/>
            <w:left w:val="none" w:sz="0" w:space="0" w:color="auto"/>
            <w:bottom w:val="none" w:sz="0" w:space="0" w:color="auto"/>
            <w:right w:val="none" w:sz="0" w:space="0" w:color="auto"/>
          </w:divBdr>
        </w:div>
        <w:div w:id="653411718">
          <w:marLeft w:val="0"/>
          <w:marRight w:val="0"/>
          <w:marTop w:val="0"/>
          <w:marBottom w:val="0"/>
          <w:divBdr>
            <w:top w:val="none" w:sz="0" w:space="0" w:color="auto"/>
            <w:left w:val="none" w:sz="0" w:space="0" w:color="auto"/>
            <w:bottom w:val="none" w:sz="0" w:space="0" w:color="auto"/>
            <w:right w:val="none" w:sz="0" w:space="0" w:color="auto"/>
          </w:divBdr>
        </w:div>
        <w:div w:id="732461355">
          <w:marLeft w:val="0"/>
          <w:marRight w:val="0"/>
          <w:marTop w:val="0"/>
          <w:marBottom w:val="0"/>
          <w:divBdr>
            <w:top w:val="none" w:sz="0" w:space="0" w:color="auto"/>
            <w:left w:val="none" w:sz="0" w:space="0" w:color="auto"/>
            <w:bottom w:val="none" w:sz="0" w:space="0" w:color="auto"/>
            <w:right w:val="none" w:sz="0" w:space="0" w:color="auto"/>
          </w:divBdr>
        </w:div>
        <w:div w:id="856192857">
          <w:marLeft w:val="0"/>
          <w:marRight w:val="0"/>
          <w:marTop w:val="0"/>
          <w:marBottom w:val="0"/>
          <w:divBdr>
            <w:top w:val="none" w:sz="0" w:space="0" w:color="auto"/>
            <w:left w:val="none" w:sz="0" w:space="0" w:color="auto"/>
            <w:bottom w:val="none" w:sz="0" w:space="0" w:color="auto"/>
            <w:right w:val="none" w:sz="0" w:space="0" w:color="auto"/>
          </w:divBdr>
        </w:div>
        <w:div w:id="1101606699">
          <w:marLeft w:val="0"/>
          <w:marRight w:val="0"/>
          <w:marTop w:val="0"/>
          <w:marBottom w:val="0"/>
          <w:divBdr>
            <w:top w:val="none" w:sz="0" w:space="0" w:color="auto"/>
            <w:left w:val="none" w:sz="0" w:space="0" w:color="auto"/>
            <w:bottom w:val="none" w:sz="0" w:space="0" w:color="auto"/>
            <w:right w:val="none" w:sz="0" w:space="0" w:color="auto"/>
          </w:divBdr>
        </w:div>
        <w:div w:id="1231160621">
          <w:marLeft w:val="0"/>
          <w:marRight w:val="0"/>
          <w:marTop w:val="0"/>
          <w:marBottom w:val="0"/>
          <w:divBdr>
            <w:top w:val="none" w:sz="0" w:space="0" w:color="auto"/>
            <w:left w:val="none" w:sz="0" w:space="0" w:color="auto"/>
            <w:bottom w:val="none" w:sz="0" w:space="0" w:color="auto"/>
            <w:right w:val="none" w:sz="0" w:space="0" w:color="auto"/>
          </w:divBdr>
        </w:div>
        <w:div w:id="1299340664">
          <w:marLeft w:val="0"/>
          <w:marRight w:val="0"/>
          <w:marTop w:val="0"/>
          <w:marBottom w:val="0"/>
          <w:divBdr>
            <w:top w:val="none" w:sz="0" w:space="0" w:color="auto"/>
            <w:left w:val="none" w:sz="0" w:space="0" w:color="auto"/>
            <w:bottom w:val="none" w:sz="0" w:space="0" w:color="auto"/>
            <w:right w:val="none" w:sz="0" w:space="0" w:color="auto"/>
          </w:divBdr>
        </w:div>
        <w:div w:id="1304118550">
          <w:marLeft w:val="0"/>
          <w:marRight w:val="0"/>
          <w:marTop w:val="0"/>
          <w:marBottom w:val="0"/>
          <w:divBdr>
            <w:top w:val="none" w:sz="0" w:space="0" w:color="auto"/>
            <w:left w:val="none" w:sz="0" w:space="0" w:color="auto"/>
            <w:bottom w:val="none" w:sz="0" w:space="0" w:color="auto"/>
            <w:right w:val="none" w:sz="0" w:space="0" w:color="auto"/>
          </w:divBdr>
        </w:div>
        <w:div w:id="1325544888">
          <w:marLeft w:val="0"/>
          <w:marRight w:val="0"/>
          <w:marTop w:val="0"/>
          <w:marBottom w:val="0"/>
          <w:divBdr>
            <w:top w:val="none" w:sz="0" w:space="0" w:color="auto"/>
            <w:left w:val="none" w:sz="0" w:space="0" w:color="auto"/>
            <w:bottom w:val="none" w:sz="0" w:space="0" w:color="auto"/>
            <w:right w:val="none" w:sz="0" w:space="0" w:color="auto"/>
          </w:divBdr>
        </w:div>
        <w:div w:id="1363365942">
          <w:marLeft w:val="0"/>
          <w:marRight w:val="0"/>
          <w:marTop w:val="0"/>
          <w:marBottom w:val="0"/>
          <w:divBdr>
            <w:top w:val="none" w:sz="0" w:space="0" w:color="auto"/>
            <w:left w:val="none" w:sz="0" w:space="0" w:color="auto"/>
            <w:bottom w:val="none" w:sz="0" w:space="0" w:color="auto"/>
            <w:right w:val="none" w:sz="0" w:space="0" w:color="auto"/>
          </w:divBdr>
        </w:div>
        <w:div w:id="1532373522">
          <w:marLeft w:val="0"/>
          <w:marRight w:val="0"/>
          <w:marTop w:val="0"/>
          <w:marBottom w:val="0"/>
          <w:divBdr>
            <w:top w:val="none" w:sz="0" w:space="0" w:color="auto"/>
            <w:left w:val="none" w:sz="0" w:space="0" w:color="auto"/>
            <w:bottom w:val="none" w:sz="0" w:space="0" w:color="auto"/>
            <w:right w:val="none" w:sz="0" w:space="0" w:color="auto"/>
          </w:divBdr>
        </w:div>
        <w:div w:id="1627201631">
          <w:marLeft w:val="0"/>
          <w:marRight w:val="0"/>
          <w:marTop w:val="0"/>
          <w:marBottom w:val="0"/>
          <w:divBdr>
            <w:top w:val="none" w:sz="0" w:space="0" w:color="auto"/>
            <w:left w:val="none" w:sz="0" w:space="0" w:color="auto"/>
            <w:bottom w:val="none" w:sz="0" w:space="0" w:color="auto"/>
            <w:right w:val="none" w:sz="0" w:space="0" w:color="auto"/>
          </w:divBdr>
        </w:div>
        <w:div w:id="1753812078">
          <w:marLeft w:val="0"/>
          <w:marRight w:val="0"/>
          <w:marTop w:val="0"/>
          <w:marBottom w:val="0"/>
          <w:divBdr>
            <w:top w:val="none" w:sz="0" w:space="0" w:color="auto"/>
            <w:left w:val="none" w:sz="0" w:space="0" w:color="auto"/>
            <w:bottom w:val="none" w:sz="0" w:space="0" w:color="auto"/>
            <w:right w:val="none" w:sz="0" w:space="0" w:color="auto"/>
          </w:divBdr>
        </w:div>
        <w:div w:id="1800412512">
          <w:marLeft w:val="0"/>
          <w:marRight w:val="0"/>
          <w:marTop w:val="0"/>
          <w:marBottom w:val="0"/>
          <w:divBdr>
            <w:top w:val="none" w:sz="0" w:space="0" w:color="auto"/>
            <w:left w:val="none" w:sz="0" w:space="0" w:color="auto"/>
            <w:bottom w:val="none" w:sz="0" w:space="0" w:color="auto"/>
            <w:right w:val="none" w:sz="0" w:space="0" w:color="auto"/>
          </w:divBdr>
        </w:div>
        <w:div w:id="1895579312">
          <w:marLeft w:val="0"/>
          <w:marRight w:val="0"/>
          <w:marTop w:val="0"/>
          <w:marBottom w:val="0"/>
          <w:divBdr>
            <w:top w:val="none" w:sz="0" w:space="0" w:color="auto"/>
            <w:left w:val="none" w:sz="0" w:space="0" w:color="auto"/>
            <w:bottom w:val="none" w:sz="0" w:space="0" w:color="auto"/>
            <w:right w:val="none" w:sz="0" w:space="0" w:color="auto"/>
          </w:divBdr>
        </w:div>
        <w:div w:id="1986736427">
          <w:marLeft w:val="0"/>
          <w:marRight w:val="0"/>
          <w:marTop w:val="0"/>
          <w:marBottom w:val="0"/>
          <w:divBdr>
            <w:top w:val="none" w:sz="0" w:space="0" w:color="auto"/>
            <w:left w:val="none" w:sz="0" w:space="0" w:color="auto"/>
            <w:bottom w:val="none" w:sz="0" w:space="0" w:color="auto"/>
            <w:right w:val="none" w:sz="0" w:space="0" w:color="auto"/>
          </w:divBdr>
        </w:div>
      </w:divsChild>
    </w:div>
    <w:div w:id="2005355632">
      <w:bodyDiv w:val="1"/>
      <w:marLeft w:val="0"/>
      <w:marRight w:val="0"/>
      <w:marTop w:val="0"/>
      <w:marBottom w:val="0"/>
      <w:divBdr>
        <w:top w:val="none" w:sz="0" w:space="0" w:color="auto"/>
        <w:left w:val="none" w:sz="0" w:space="0" w:color="auto"/>
        <w:bottom w:val="none" w:sz="0" w:space="0" w:color="auto"/>
        <w:right w:val="none" w:sz="0" w:space="0" w:color="auto"/>
      </w:divBdr>
      <w:divsChild>
        <w:div w:id="806436381">
          <w:marLeft w:val="0"/>
          <w:marRight w:val="0"/>
          <w:marTop w:val="0"/>
          <w:marBottom w:val="0"/>
          <w:divBdr>
            <w:top w:val="none" w:sz="0" w:space="0" w:color="auto"/>
            <w:left w:val="none" w:sz="0" w:space="0" w:color="auto"/>
            <w:bottom w:val="none" w:sz="0" w:space="0" w:color="auto"/>
            <w:right w:val="none" w:sz="0" w:space="0" w:color="auto"/>
          </w:divBdr>
        </w:div>
        <w:div w:id="1060595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bing.com/ch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025B0-0E0A-4E52-9553-5FCA2D659086}">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2.xml><?xml version="1.0" encoding="utf-8"?>
<ds:datastoreItem xmlns:ds="http://schemas.openxmlformats.org/officeDocument/2006/customXml" ds:itemID="{5BDF2AD0-1C09-45F9-83BE-4927805DCA3B}">
  <ds:schemaRefs>
    <ds:schemaRef ds:uri="http://schemas.microsoft.com/sharepoint/v3/contenttype/forms"/>
  </ds:schemaRefs>
</ds:datastoreItem>
</file>

<file path=customXml/itemProps3.xml><?xml version="1.0" encoding="utf-8"?>
<ds:datastoreItem xmlns:ds="http://schemas.openxmlformats.org/officeDocument/2006/customXml" ds:itemID="{905827F7-F7CF-4EE5-B121-3D1A9CAB7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1784</Words>
  <Characters>10170</Characters>
  <Application>Microsoft Office Word</Application>
  <DocSecurity>4</DocSecurity>
  <Lines>84</Lines>
  <Paragraphs>23</Paragraphs>
  <ScaleCrop>false</ScaleCrop>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Jennen, Dominic R</cp:lastModifiedBy>
  <cp:revision>279</cp:revision>
  <dcterms:created xsi:type="dcterms:W3CDTF">2024-01-18T03:15:00Z</dcterms:created>
  <dcterms:modified xsi:type="dcterms:W3CDTF">2024-11-27T19:25:00Z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