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2E3A" w:rsidR="00201AC9" w:rsidP="00152E3A" w:rsidRDefault="461B5777" w14:paraId="72EFD7E0" w14:textId="106B7B22">
      <w:pPr>
        <w:pStyle w:val="Heading1"/>
      </w:pPr>
      <w:r w:rsidRPr="00152E3A">
        <w:t>M1: Unlearning Special Education</w:t>
      </w:r>
    </w:p>
    <w:p w:rsidRPr="00152E3A" w:rsidR="00201AC9" w:rsidP="00152E3A" w:rsidRDefault="461B5777" w14:paraId="0D394E25" w14:textId="4CEEB1B8">
      <w:pPr>
        <w:pStyle w:val="Heading2"/>
      </w:pPr>
      <w:r w:rsidRPr="00152E3A">
        <w:t>Course </w:t>
      </w:r>
    </w:p>
    <w:p w:rsidR="00201AC9" w:rsidP="2E5201D9" w:rsidRDefault="461B5777" w14:paraId="2A57E46B" w14:textId="61EA8278">
      <w:pPr>
        <w:rPr>
          <w:rFonts w:ascii="Calibri" w:hAnsi="Calibri" w:eastAsia="Calibri" w:cs="Calibri"/>
          <w:color w:val="000000" w:themeColor="text1"/>
        </w:rPr>
      </w:pPr>
      <w:r w:rsidRPr="2E5201D9">
        <w:rPr>
          <w:rFonts w:ascii="Calibri" w:hAnsi="Calibri" w:eastAsia="Calibri" w:cs="Calibri"/>
          <w:color w:val="000000" w:themeColor="text1"/>
        </w:rPr>
        <w:t>Special Education </w:t>
      </w:r>
    </w:p>
    <w:p w:rsidR="00201AC9" w:rsidP="00152E3A" w:rsidRDefault="461B5777" w14:paraId="1E5323C2" w14:textId="10A239B2">
      <w:pPr>
        <w:pStyle w:val="Heading2"/>
      </w:pPr>
      <w:r w:rsidRPr="358CC17E">
        <w:t>Location </w:t>
      </w:r>
    </w:p>
    <w:p w:rsidR="00201AC9" w:rsidP="2E5201D9" w:rsidRDefault="461B5777" w14:paraId="52AD0CB9" w14:textId="7E2E87DE">
      <w:pPr>
        <w:rPr>
          <w:rFonts w:ascii="Calibri" w:hAnsi="Calibri" w:eastAsia="Calibri" w:cs="Calibri"/>
          <w:color w:val="000000" w:themeColor="text1"/>
        </w:rPr>
      </w:pPr>
      <w:r w:rsidRPr="2E5201D9">
        <w:rPr>
          <w:rFonts w:ascii="Calibri" w:hAnsi="Calibri" w:eastAsia="Calibri" w:cs="Calibri"/>
          <w:color w:val="000000" w:themeColor="text1"/>
        </w:rPr>
        <w:t>Module 1 </w:t>
      </w:r>
    </w:p>
    <w:p w:rsidR="00201AC9" w:rsidP="00152E3A" w:rsidRDefault="461B5777" w14:paraId="177CB811" w14:textId="26BFB858">
      <w:pPr>
        <w:pStyle w:val="Heading2"/>
      </w:pPr>
      <w:r w:rsidRPr="2E5201D9">
        <w:t>Alignments </w:t>
      </w:r>
    </w:p>
    <w:p w:rsidRPr="00152E3A" w:rsidR="00201AC9" w:rsidP="00152E3A" w:rsidRDefault="461B5777" w14:paraId="5B17793D" w14:textId="34155A57">
      <w:pPr>
        <w:pStyle w:val="Heading3"/>
      </w:pPr>
      <w:r w:rsidRPr="00152E3A">
        <w:t>Course Outcomes </w:t>
      </w:r>
    </w:p>
    <w:p w:rsidR="00201AC9" w:rsidP="2E5201D9" w:rsidRDefault="461B5777" w14:paraId="703DCD94" w14:textId="22F8829D">
      <w:pPr>
        <w:rPr>
          <w:rFonts w:ascii="Calibri" w:hAnsi="Calibri" w:eastAsia="Calibri" w:cs="Calibri"/>
          <w:color w:val="000000" w:themeColor="text1"/>
        </w:rPr>
      </w:pPr>
      <w:r w:rsidRPr="2E5201D9">
        <w:rPr>
          <w:rFonts w:ascii="Calibri" w:hAnsi="Calibri" w:eastAsia="Calibri" w:cs="Calibri"/>
          <w:color w:val="000000" w:themeColor="text1"/>
        </w:rPr>
        <w:t> CLO I</w:t>
      </w:r>
      <w:r w:rsidRPr="2E5201D9" w:rsidR="6F1DF411">
        <w:rPr>
          <w:rFonts w:ascii="Calibri" w:hAnsi="Calibri" w:eastAsia="Calibri" w:cs="Calibri"/>
          <w:color w:val="000000" w:themeColor="text1"/>
        </w:rPr>
        <w:t xml:space="preserve">: </w:t>
      </w:r>
      <w:r w:rsidRPr="2E5201D9">
        <w:rPr>
          <w:rFonts w:ascii="Calibri" w:hAnsi="Calibri" w:eastAsia="Calibri" w:cs="Calibri"/>
          <w:color w:val="000000" w:themeColor="text1"/>
        </w:rPr>
        <w:t>Describe the professional practices of special education teachers. </w:t>
      </w:r>
    </w:p>
    <w:p w:rsidR="00201AC9" w:rsidP="00152E3A" w:rsidRDefault="461B5777" w14:paraId="55EDCE3C" w14:textId="54DC671A">
      <w:pPr>
        <w:pStyle w:val="Heading3"/>
      </w:pPr>
      <w:r w:rsidRPr="2E5201D9">
        <w:t>Module Outcomes </w:t>
      </w:r>
    </w:p>
    <w:p w:rsidR="00201AC9" w:rsidP="5CD7D094" w:rsidRDefault="2087DE47" w14:paraId="47A6EDFF" w14:textId="05FE9B19">
      <w:pPr>
        <w:rPr>
          <w:rFonts w:ascii="Calibri" w:hAnsi="Calibri" w:eastAsia="Calibri" w:cs="Calibri"/>
          <w:color w:val="000000" w:themeColor="text1"/>
        </w:rPr>
      </w:pPr>
      <w:r w:rsidRPr="5CD7D094">
        <w:rPr>
          <w:rFonts w:ascii="Calibri" w:hAnsi="Calibri" w:eastAsia="Calibri" w:cs="Calibri"/>
          <w:color w:val="000000" w:themeColor="text1"/>
        </w:rPr>
        <w:t xml:space="preserve">MLO 1.1: Identify the legal and ethical rights and responsibilities of various partners in special education services. </w:t>
      </w:r>
    </w:p>
    <w:p w:rsidR="00201AC9" w:rsidP="5CD7D094" w:rsidRDefault="461B5777" w14:paraId="118B640E" w14:textId="11A58D70">
      <w:pPr>
        <w:rPr>
          <w:rFonts w:ascii="Calibri" w:hAnsi="Calibri" w:eastAsia="Calibri" w:cs="Calibri"/>
          <w:color w:val="000000" w:themeColor="text1"/>
        </w:rPr>
      </w:pPr>
      <w:r w:rsidRPr="5CD7D094">
        <w:rPr>
          <w:rFonts w:ascii="Calibri" w:hAnsi="Calibri" w:eastAsia="Calibri" w:cs="Calibri"/>
          <w:color w:val="000000" w:themeColor="text1"/>
        </w:rPr>
        <w:t>MLO 1.2: Apply ethical and legal principles to special education service scenarios.</w:t>
      </w:r>
    </w:p>
    <w:p w:rsidR="00201AC9" w:rsidP="5CD7D094" w:rsidRDefault="0B33439A" w14:paraId="41070EF6" w14:textId="0C719F66">
      <w:pPr>
        <w:rPr>
          <w:rFonts w:ascii="Calibri" w:hAnsi="Calibri" w:eastAsia="Calibri" w:cs="Calibri"/>
          <w:color w:val="000000" w:themeColor="text1"/>
        </w:rPr>
      </w:pPr>
      <w:r w:rsidRPr="5CD7D094">
        <w:rPr>
          <w:rFonts w:ascii="Calibri" w:hAnsi="Calibri" w:eastAsia="Calibri" w:cs="Calibri"/>
          <w:color w:val="000000" w:themeColor="text1"/>
        </w:rPr>
        <w:t>MLO 1.3: Evaluate personal understanding and professional development needs related to special education.</w:t>
      </w:r>
    </w:p>
    <w:p w:rsidRPr="00EF11F3" w:rsidR="00201AC9" w:rsidP="00EF11F3" w:rsidRDefault="461B5777" w14:paraId="143E0E2D" w14:textId="2594D4AB">
      <w:pPr>
        <w:pStyle w:val="Heading3"/>
      </w:pPr>
      <w:r w:rsidRPr="00EF11F3">
        <w:t xml:space="preserve">Specific </w:t>
      </w:r>
      <w:proofErr w:type="spellStart"/>
      <w:r w:rsidRPr="00EF11F3">
        <w:t>InTASC</w:t>
      </w:r>
      <w:proofErr w:type="spellEnd"/>
      <w:r w:rsidRPr="00EF11F3">
        <w:t xml:space="preserve"> Standards </w:t>
      </w:r>
    </w:p>
    <w:tbl>
      <w:tblPr>
        <w:tblW w:w="92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28"/>
        <w:gridCol w:w="1628"/>
        <w:gridCol w:w="6030"/>
      </w:tblGrid>
      <w:tr w:rsidR="7D6CDF3C" w:rsidTr="7D6CDF3C" w14:paraId="3592876E">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D6CDF3C" w:rsidP="7D6CDF3C" w:rsidRDefault="7D6CDF3C" w14:paraId="28F503AD" w14:textId="6F6F6E16">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7D6CDF3C" w:rsidR="7D6CDF3C">
              <w:rPr>
                <w:rFonts w:ascii="Calibri" w:hAnsi="Calibri" w:eastAsia="Calibri" w:cs="Calibri"/>
                <w:b w:val="1"/>
                <w:bCs w:val="1"/>
                <w:i w:val="0"/>
                <w:iCs w:val="0"/>
                <w:caps w:val="0"/>
                <w:smallCaps w:val="0"/>
                <w:color w:val="000000" w:themeColor="text1" w:themeTint="FF" w:themeShade="FF"/>
                <w:sz w:val="22"/>
                <w:szCs w:val="22"/>
                <w:lang w:val="en-US"/>
              </w:rPr>
              <w:t>InTASC</w:t>
            </w:r>
            <w:r w:rsidRPr="7D6CDF3C" w:rsidR="7D6CDF3C">
              <w:rPr>
                <w:rFonts w:ascii="Calibri" w:hAnsi="Calibri" w:eastAsia="Calibri" w:cs="Calibri"/>
                <w:b w:val="1"/>
                <w:bCs w:val="1"/>
                <w:i w:val="0"/>
                <w:iCs w:val="0"/>
                <w:caps w:val="0"/>
                <w:smallCaps w:val="0"/>
                <w:color w:val="000000" w:themeColor="text1" w:themeTint="FF" w:themeShade="FF"/>
                <w:sz w:val="22"/>
                <w:szCs w:val="22"/>
                <w:lang w:val="en-US"/>
              </w:rPr>
              <w:t xml:space="preserve"> </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D6CDF3C" w:rsidP="7D6CDF3C" w:rsidRDefault="7D6CDF3C" w14:paraId="6E717E09" w14:textId="7884B521">
            <w:pPr>
              <w:spacing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7D6CDF3C" w:rsidR="7D6CDF3C">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D6CDF3C" w:rsidP="7D6CDF3C" w:rsidRDefault="7D6CDF3C" w14:paraId="4DCBD93E" w14:textId="5CC624D0">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7D6CDF3C" w:rsidR="7D6CDF3C">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2E5201D9" w:rsidTr="7D6CDF3C" w14:paraId="310411EB" w14:textId="77777777">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148380D3" w14:textId="39C81766">
            <w:pPr>
              <w:spacing w:line="240" w:lineRule="auto"/>
              <w:rPr>
                <w:rFonts w:eastAsiaTheme="minorEastAsia"/>
                <w:color w:val="373D3F"/>
              </w:rPr>
            </w:pPr>
            <w:r w:rsidRPr="2E5201D9">
              <w:rPr>
                <w:rFonts w:eastAsiaTheme="minorEastAsia"/>
                <w:color w:val="373D3F"/>
              </w:rPr>
              <w:t>9i</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47787CDC" w14:textId="1CCAB83A">
            <w:pPr>
              <w:spacing w:line="240" w:lineRule="auto"/>
              <w:jc w:val="center"/>
              <w:rPr>
                <w:rFonts w:eastAsiaTheme="minorEastAsia"/>
                <w:color w:val="000000" w:themeColor="text1"/>
              </w:rPr>
            </w:pPr>
            <w:r w:rsidRPr="2E5201D9">
              <w:rPr>
                <w:rFonts w:eastAsiaTheme="minorEastAsia"/>
                <w:color w:val="000000" w:themeColor="text1"/>
              </w:rPr>
              <w:t>Knowledge</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5A9B566B" w14:textId="0FDC45AF">
            <w:pPr>
              <w:spacing w:line="240" w:lineRule="auto"/>
              <w:rPr>
                <w:rFonts w:eastAsiaTheme="minorEastAsia"/>
                <w:color w:val="373D3F"/>
              </w:rPr>
            </w:pPr>
            <w:r w:rsidRPr="2E5201D9">
              <w:rPr>
                <w:rFonts w:eastAsiaTheme="minorEastAsia"/>
                <w:color w:val="373D3F"/>
              </w:rPr>
              <w:t xml:space="preserve">The teacher understands how personal identity, worldview, and prior experience affect perceptions and expectations, and recognizes how they may bias behaviors and interactions with others. </w:t>
            </w:r>
          </w:p>
        </w:tc>
      </w:tr>
      <w:tr w:rsidR="2E5201D9" w:rsidTr="7D6CDF3C" w14:paraId="09C2AB4D" w14:textId="77777777">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50A55667" w14:textId="0E57A00A">
            <w:pPr>
              <w:spacing w:line="240" w:lineRule="auto"/>
              <w:rPr>
                <w:rFonts w:eastAsiaTheme="minorEastAsia"/>
                <w:color w:val="373D3F"/>
              </w:rPr>
            </w:pPr>
            <w:r w:rsidRPr="2E5201D9">
              <w:rPr>
                <w:rFonts w:eastAsiaTheme="minorEastAsia"/>
                <w:color w:val="373D3F"/>
              </w:rPr>
              <w:t xml:space="preserve">9j </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0407BD9D" w14:textId="2DFD3C8A">
            <w:pPr>
              <w:spacing w:line="240" w:lineRule="auto"/>
              <w:jc w:val="center"/>
              <w:rPr>
                <w:rFonts w:eastAsiaTheme="minorEastAsia"/>
                <w:color w:val="000000" w:themeColor="text1"/>
              </w:rPr>
            </w:pPr>
            <w:r w:rsidRPr="2E5201D9">
              <w:rPr>
                <w:rFonts w:eastAsiaTheme="minorEastAsia"/>
                <w:color w:val="000000" w:themeColor="text1"/>
              </w:rPr>
              <w:t>Knowledge</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71DD51A0" w14:textId="547B5C7C">
            <w:pPr>
              <w:spacing w:line="240" w:lineRule="auto"/>
              <w:rPr>
                <w:rFonts w:eastAsiaTheme="minorEastAsia"/>
                <w:color w:val="373D3F"/>
              </w:rPr>
            </w:pPr>
            <w:r w:rsidRPr="2E5201D9">
              <w:rPr>
                <w:rFonts w:eastAsiaTheme="minorEastAsia"/>
                <w:color w:val="373D3F"/>
              </w:rPr>
              <w:t xml:space="preserve">The teacher </w:t>
            </w:r>
            <w:r w:rsidRPr="2E5201D9" w:rsidR="54A10A54">
              <w:rPr>
                <w:rFonts w:eastAsiaTheme="minorEastAsia"/>
                <w:color w:val="373D3F"/>
              </w:rPr>
              <w:t>understands</w:t>
            </w:r>
            <w:r w:rsidRPr="2E5201D9">
              <w:rPr>
                <w:rFonts w:eastAsiaTheme="minorEastAsia"/>
                <w:color w:val="373D3F"/>
              </w:rPr>
              <w:t xml:space="preserve"> laws related to learners’ rights and teacher responsibilities (e.g., for educational equity, appropriate education for learners with disabilities, confidentiality, privacy, appropriate treatment of learners, reporting in situations related to possible child a</w:t>
            </w:r>
            <w:r w:rsidRPr="2E5201D9" w:rsidR="3B6FAB41">
              <w:rPr>
                <w:rFonts w:eastAsiaTheme="minorEastAsia"/>
                <w:color w:val="373D3F"/>
              </w:rPr>
              <w:t xml:space="preserve">buse). </w:t>
            </w:r>
          </w:p>
        </w:tc>
      </w:tr>
      <w:tr w:rsidR="2E5201D9" w:rsidTr="7D6CDF3C" w14:paraId="0734926D" w14:textId="77777777">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7E081A4D" w14:textId="23BBF3AD">
            <w:pPr>
              <w:spacing w:line="240" w:lineRule="auto"/>
              <w:rPr>
                <w:rFonts w:eastAsiaTheme="minorEastAsia"/>
                <w:color w:val="373D3F"/>
              </w:rPr>
            </w:pPr>
            <w:r w:rsidRPr="2E5201D9">
              <w:rPr>
                <w:rFonts w:eastAsiaTheme="minorEastAsia"/>
                <w:color w:val="373D3F"/>
              </w:rPr>
              <w:t>9n</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88E10FE" w:rsidP="2E5201D9" w:rsidRDefault="788E10FE" w14:paraId="12D843A5" w14:textId="4B499962">
            <w:pPr>
              <w:spacing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CFC3BD1" w:rsidP="2E5201D9" w:rsidRDefault="2CFC3BD1" w14:paraId="69B7D5E6" w14:textId="22C0A42B">
            <w:pPr>
              <w:spacing w:line="240" w:lineRule="auto"/>
              <w:rPr>
                <w:rFonts w:eastAsiaTheme="minorEastAsia"/>
                <w:color w:val="373D3F"/>
              </w:rPr>
            </w:pPr>
            <w:r w:rsidRPr="2E5201D9">
              <w:rPr>
                <w:rFonts w:eastAsiaTheme="minorEastAsia"/>
                <w:color w:val="373D3F"/>
              </w:rPr>
              <w:t xml:space="preserve">The teacher sees him/herself as a learner, continuously seeking opportunities to draw upon current education policy and research as sources of analysis and reflection to improve practice. </w:t>
            </w:r>
          </w:p>
        </w:tc>
      </w:tr>
      <w:tr w:rsidR="2E5201D9" w:rsidTr="7D6CDF3C" w14:paraId="070DB56A" w14:textId="77777777">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6DEA5915" w14:textId="560862FF">
            <w:pPr>
              <w:spacing w:after="0" w:line="240" w:lineRule="auto"/>
              <w:rPr>
                <w:rFonts w:eastAsiaTheme="minorEastAsia"/>
                <w:color w:val="373D3F"/>
              </w:rPr>
            </w:pPr>
            <w:r w:rsidRPr="2E5201D9">
              <w:rPr>
                <w:rFonts w:eastAsiaTheme="minorEastAsia"/>
                <w:color w:val="373D3F"/>
              </w:rPr>
              <w:t>9o</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75BBB582" w14:textId="7373F945">
            <w:pPr>
              <w:spacing w:after="0"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2ED11F78" w14:textId="5E3D9130">
            <w:pPr>
              <w:spacing w:after="0" w:line="240" w:lineRule="auto"/>
              <w:rPr>
                <w:rFonts w:eastAsiaTheme="minorEastAsia"/>
                <w:color w:val="373D3F"/>
              </w:rPr>
            </w:pPr>
            <w:r w:rsidRPr="2E5201D9">
              <w:rPr>
                <w:rFonts w:eastAsiaTheme="minorEastAsia"/>
                <w:color w:val="373D3F"/>
              </w:rPr>
              <w:t>The teacher understands the expectations of the profession including codes of ethics, professional standards of practice, and relevant law and policy.</w:t>
            </w:r>
          </w:p>
        </w:tc>
      </w:tr>
      <w:tr w:rsidR="2E5201D9" w:rsidTr="7D6CDF3C" w14:paraId="2552CE10" w14:textId="77777777">
        <w:trPr>
          <w:trHeight w:val="810"/>
        </w:trPr>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7C402212" w14:textId="2E78C51F">
            <w:pPr>
              <w:spacing w:line="240" w:lineRule="auto"/>
              <w:rPr>
                <w:rFonts w:eastAsiaTheme="minorEastAsia"/>
                <w:color w:val="373D3F"/>
              </w:rPr>
            </w:pPr>
            <w:r w:rsidRPr="2E5201D9">
              <w:rPr>
                <w:rFonts w:eastAsiaTheme="minorEastAsia"/>
                <w:color w:val="373D3F"/>
              </w:rPr>
              <w:t>10p</w:t>
            </w:r>
          </w:p>
        </w:tc>
        <w:tc>
          <w:tcPr>
            <w:tcW w:w="162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050FBB6A" w14:textId="2205CA9D">
            <w:pPr>
              <w:spacing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2E5201D9" w:rsidP="2E5201D9" w:rsidRDefault="2E5201D9" w14:paraId="7049546A" w14:textId="6E34D3A3">
            <w:pPr>
              <w:spacing w:line="240" w:lineRule="auto"/>
              <w:rPr>
                <w:rFonts w:eastAsiaTheme="minorEastAsia"/>
                <w:color w:val="373D3F"/>
              </w:rPr>
            </w:pPr>
            <w:r w:rsidRPr="2E5201D9">
              <w:rPr>
                <w:rFonts w:eastAsiaTheme="minorEastAsia"/>
                <w:color w:val="373D3F"/>
              </w:rPr>
              <w:t xml:space="preserve">The teacher actively shares responsibility for shaping and supporting the mission of his/her school as one of advocacy for learners and accountability for their success. </w:t>
            </w:r>
          </w:p>
        </w:tc>
      </w:tr>
    </w:tbl>
    <w:p w:rsidR="00201AC9" w:rsidP="00EF11F3" w:rsidRDefault="461B5777" w14:paraId="52CB6BAA" w14:textId="17F611D3">
      <w:pPr>
        <w:pStyle w:val="Heading2"/>
      </w:pPr>
      <w:r w:rsidR="461B5777">
        <w:rPr/>
        <w:t>A</w:t>
      </w:r>
      <w:r w:rsidR="14E74D60">
        <w:rPr/>
        <w:t xml:space="preserve">ctivity </w:t>
      </w:r>
      <w:r w:rsidR="461B5777">
        <w:rPr/>
        <w:t>Instructions </w:t>
      </w:r>
    </w:p>
    <w:p w:rsidR="00201AC9" w:rsidP="00EF11F3" w:rsidRDefault="461B5777" w14:paraId="12A7C119" w14:textId="1FFCBF42">
      <w:pPr>
        <w:pStyle w:val="Heading3"/>
      </w:pPr>
      <w:r w:rsidRPr="5CD7D094">
        <w:t>Purpose</w:t>
      </w:r>
    </w:p>
    <w:p w:rsidR="00201AC9" w:rsidP="233E6CD1" w:rsidRDefault="0625BC43" w14:paraId="66652ADA" w14:textId="3F871497">
      <w:pPr>
        <w:rPr>
          <w:rFonts w:ascii="Calibri" w:hAnsi="Calibri" w:eastAsia="Calibri" w:cs="Calibri"/>
          <w:color w:val="000000" w:themeColor="text1"/>
        </w:rPr>
      </w:pPr>
      <w:r w:rsidRPr="233E6CD1">
        <w:rPr>
          <w:rFonts w:ascii="Calibri" w:hAnsi="Calibri" w:eastAsia="Calibri" w:cs="Calibri"/>
          <w:color w:val="000000" w:themeColor="text1"/>
        </w:rPr>
        <w:t xml:space="preserve">Before working with students with disabilities, it is important for educators to reflect on and assess their own personal identities so they can take stock of their biases and perceptions before bringing those biases and perceptions into their classrooms. </w:t>
      </w:r>
      <w:r w:rsidRPr="233E6CD1" w:rsidR="784D45B4">
        <w:rPr>
          <w:rFonts w:ascii="Calibri" w:hAnsi="Calibri" w:eastAsia="Calibri" w:cs="Calibri"/>
          <w:color w:val="000000" w:themeColor="text1"/>
        </w:rPr>
        <w:t>Oftentimes, these biases and perceptions are formed through experiences, laws, and history</w:t>
      </w:r>
      <w:r w:rsidRPr="233E6CD1" w:rsidR="59171DEC">
        <w:rPr>
          <w:rFonts w:ascii="Calibri" w:hAnsi="Calibri" w:eastAsia="Calibri" w:cs="Calibri"/>
          <w:color w:val="000000" w:themeColor="text1"/>
        </w:rPr>
        <w:t>.</w:t>
      </w:r>
    </w:p>
    <w:p w:rsidR="00201AC9" w:rsidP="233E6CD1" w:rsidRDefault="784D45B4" w14:paraId="65E27056" w14:textId="55D89391">
      <w:pPr>
        <w:rPr>
          <w:rFonts w:ascii="Calibri" w:hAnsi="Calibri" w:eastAsia="Calibri" w:cs="Calibri"/>
          <w:color w:val="000000" w:themeColor="text1"/>
        </w:rPr>
      </w:pPr>
      <w:r w:rsidRPr="233E6CD1">
        <w:rPr>
          <w:rFonts w:ascii="Calibri" w:hAnsi="Calibri" w:eastAsia="Calibri" w:cs="Calibri"/>
          <w:color w:val="000000" w:themeColor="text1"/>
        </w:rPr>
        <w:lastRenderedPageBreak/>
        <w:t xml:space="preserve">This activity invites </w:t>
      </w:r>
      <w:r w:rsidRPr="233E6CD1" w:rsidR="6592A9D7">
        <w:rPr>
          <w:rFonts w:ascii="Calibri" w:hAnsi="Calibri" w:eastAsia="Calibri" w:cs="Calibri"/>
          <w:color w:val="000000" w:themeColor="text1"/>
        </w:rPr>
        <w:t xml:space="preserve">you </w:t>
      </w:r>
      <w:r w:rsidRPr="233E6CD1">
        <w:rPr>
          <w:rFonts w:ascii="Calibri" w:hAnsi="Calibri" w:eastAsia="Calibri" w:cs="Calibri"/>
          <w:color w:val="000000" w:themeColor="text1"/>
        </w:rPr>
        <w:t xml:space="preserve">to reflect </w:t>
      </w:r>
      <w:r w:rsidRPr="233E6CD1" w:rsidR="26EDC4A6">
        <w:rPr>
          <w:rFonts w:ascii="Calibri" w:hAnsi="Calibri" w:eastAsia="Calibri" w:cs="Calibri"/>
          <w:color w:val="000000" w:themeColor="text1"/>
        </w:rPr>
        <w:t xml:space="preserve">on how </w:t>
      </w:r>
      <w:r w:rsidRPr="233E6CD1" w:rsidR="0DD2052A">
        <w:rPr>
          <w:rFonts w:ascii="Calibri" w:hAnsi="Calibri" w:eastAsia="Calibri" w:cs="Calibri"/>
          <w:color w:val="000000" w:themeColor="text1"/>
        </w:rPr>
        <w:t xml:space="preserve">your </w:t>
      </w:r>
      <w:r w:rsidRPr="233E6CD1" w:rsidR="26EDC4A6">
        <w:rPr>
          <w:rFonts w:ascii="Calibri" w:hAnsi="Calibri" w:eastAsia="Calibri" w:cs="Calibri"/>
          <w:color w:val="000000" w:themeColor="text1"/>
        </w:rPr>
        <w:t>identit</w:t>
      </w:r>
      <w:r w:rsidRPr="233E6CD1" w:rsidR="619D94E3">
        <w:rPr>
          <w:rFonts w:ascii="Calibri" w:hAnsi="Calibri" w:eastAsia="Calibri" w:cs="Calibri"/>
          <w:color w:val="000000" w:themeColor="text1"/>
        </w:rPr>
        <w:t>y</w:t>
      </w:r>
      <w:r w:rsidRPr="233E6CD1" w:rsidR="26EDC4A6">
        <w:rPr>
          <w:rFonts w:ascii="Calibri" w:hAnsi="Calibri" w:eastAsia="Calibri" w:cs="Calibri"/>
          <w:color w:val="000000" w:themeColor="text1"/>
        </w:rPr>
        <w:t xml:space="preserve"> and lived experiences have impacted </w:t>
      </w:r>
      <w:r w:rsidRPr="233E6CD1" w:rsidR="6C2498B1">
        <w:rPr>
          <w:rFonts w:ascii="Calibri" w:hAnsi="Calibri" w:eastAsia="Calibri" w:cs="Calibri"/>
          <w:color w:val="000000" w:themeColor="text1"/>
        </w:rPr>
        <w:t xml:space="preserve">your </w:t>
      </w:r>
      <w:r w:rsidRPr="233E6CD1" w:rsidR="26EDC4A6">
        <w:rPr>
          <w:rFonts w:ascii="Calibri" w:hAnsi="Calibri" w:eastAsia="Calibri" w:cs="Calibri"/>
          <w:color w:val="000000" w:themeColor="text1"/>
        </w:rPr>
        <w:t>perceptions and expectations regarding special education.</w:t>
      </w:r>
      <w:r w:rsidRPr="233E6CD1" w:rsidR="7E39A717">
        <w:rPr>
          <w:rFonts w:ascii="Calibri" w:hAnsi="Calibri" w:eastAsia="Calibri" w:cs="Calibri"/>
          <w:color w:val="000000" w:themeColor="text1"/>
        </w:rPr>
        <w:t xml:space="preserve"> Through a written reflection, you will identify areas of interest including procedures, skills, or other </w:t>
      </w:r>
      <w:r w:rsidRPr="233E6CD1" w:rsidR="5224B70F">
        <w:rPr>
          <w:rFonts w:ascii="Calibri" w:hAnsi="Calibri" w:eastAsia="Calibri" w:cs="Calibri"/>
          <w:color w:val="000000" w:themeColor="text1"/>
        </w:rPr>
        <w:t>information</w:t>
      </w:r>
      <w:r w:rsidRPr="233E6CD1" w:rsidR="7E39A717">
        <w:rPr>
          <w:rFonts w:ascii="Calibri" w:hAnsi="Calibri" w:eastAsia="Calibri" w:cs="Calibri"/>
          <w:color w:val="000000" w:themeColor="text1"/>
        </w:rPr>
        <w:t xml:space="preserve"> that you should proactively seek to enhance your professional de</w:t>
      </w:r>
      <w:r w:rsidRPr="233E6CD1" w:rsidR="7D236B3D">
        <w:rPr>
          <w:rFonts w:ascii="Calibri" w:hAnsi="Calibri" w:eastAsia="Calibri" w:cs="Calibri"/>
          <w:color w:val="000000" w:themeColor="text1"/>
        </w:rPr>
        <w:t xml:space="preserve">velopment based on the gaps </w:t>
      </w:r>
      <w:r w:rsidRPr="233E6CD1" w:rsidR="23E6C3EF">
        <w:rPr>
          <w:rFonts w:ascii="Calibri" w:hAnsi="Calibri" w:eastAsia="Calibri" w:cs="Calibri"/>
          <w:color w:val="000000" w:themeColor="text1"/>
        </w:rPr>
        <w:t>you notice</w:t>
      </w:r>
      <w:r w:rsidRPr="233E6CD1" w:rsidR="7D236B3D">
        <w:rPr>
          <w:rFonts w:ascii="Calibri" w:hAnsi="Calibri" w:eastAsia="Calibri" w:cs="Calibri"/>
          <w:color w:val="000000" w:themeColor="text1"/>
        </w:rPr>
        <w:t xml:space="preserve"> through the reflection. </w:t>
      </w:r>
    </w:p>
    <w:p w:rsidR="00201AC9" w:rsidP="00EF11F3" w:rsidRDefault="461B5777" w14:paraId="0237B932" w14:textId="60039588">
      <w:pPr>
        <w:pStyle w:val="Heading3"/>
      </w:pPr>
      <w:r w:rsidRPr="2E5201D9">
        <w:t>Task</w:t>
      </w:r>
    </w:p>
    <w:p w:rsidRPr="00EF11F3" w:rsidR="00201AC9" w:rsidP="7D6CDF3C" w:rsidRDefault="461B5777" w14:paraId="378859CA" w14:textId="25A329FA" w14:noSpellErr="1">
      <w:pPr>
        <w:pStyle w:val="Heading4"/>
        <w:rPr>
          <w:color w:val="auto"/>
        </w:rPr>
      </w:pPr>
      <w:r w:rsidR="461B5777">
        <w:rPr/>
        <w:t>Instructor Preparation for Activity</w:t>
      </w:r>
    </w:p>
    <w:p w:rsidR="00201AC9" w:rsidP="5CD7D094" w:rsidRDefault="61FB7F57" w14:paraId="31F3F727" w14:textId="3E02E6BB">
      <w:pPr>
        <w:pStyle w:val="ListParagraph"/>
        <w:numPr>
          <w:ilvl w:val="0"/>
          <w:numId w:val="12"/>
        </w:numPr>
        <w:rPr>
          <w:rFonts w:ascii="Calibri" w:hAnsi="Calibri" w:eastAsia="Calibri" w:cs="Calibri"/>
        </w:rPr>
      </w:pPr>
      <w:r w:rsidRPr="5CD7D094">
        <w:rPr>
          <w:rFonts w:ascii="Calibri" w:hAnsi="Calibri" w:eastAsia="Calibri" w:cs="Calibri"/>
        </w:rPr>
        <w:t xml:space="preserve">Identify which aspects of identity on which you would like your students to reflect. </w:t>
      </w:r>
      <w:r w:rsidRPr="5CD7D094" w:rsidR="5E24EC93">
        <w:rPr>
          <w:rFonts w:ascii="Calibri" w:hAnsi="Calibri" w:eastAsia="Calibri" w:cs="Calibri"/>
        </w:rPr>
        <w:t>Some things you might have students consider include gender, race, ethnicity, religion, ability, family education, socioeconomic status, etc. When having students reflect on their identities, have them first identify t</w:t>
      </w:r>
      <w:r w:rsidRPr="5CD7D094" w:rsidR="16633B61">
        <w:rPr>
          <w:rFonts w:ascii="Calibri" w:hAnsi="Calibri" w:eastAsia="Calibri" w:cs="Calibri"/>
        </w:rPr>
        <w:t xml:space="preserve">enets of their identities and then have them think about those identities in relation to special education/disabilities. </w:t>
      </w:r>
    </w:p>
    <w:p w:rsidR="00201AC9" w:rsidP="5CD7D094" w:rsidRDefault="16633B61" w14:paraId="4676BA31" w14:textId="75450ACC">
      <w:pPr>
        <w:pStyle w:val="ListParagraph"/>
        <w:numPr>
          <w:ilvl w:val="0"/>
          <w:numId w:val="12"/>
        </w:numPr>
        <w:rPr>
          <w:rFonts w:ascii="Calibri" w:hAnsi="Calibri" w:eastAsia="Calibri" w:cs="Calibri"/>
        </w:rPr>
      </w:pPr>
      <w:r w:rsidRPr="5CD7D094">
        <w:rPr>
          <w:rFonts w:ascii="Calibri" w:hAnsi="Calibri" w:eastAsia="Calibri" w:cs="Calibri"/>
        </w:rPr>
        <w:t>Have them consider the following questions:</w:t>
      </w:r>
    </w:p>
    <w:p w:rsidR="00201AC9" w:rsidP="5CD7D094" w:rsidRDefault="16633B61" w14:paraId="6B0303B1" w14:textId="6CD4D4E7">
      <w:pPr>
        <w:pStyle w:val="ListParagraph"/>
        <w:numPr>
          <w:ilvl w:val="1"/>
          <w:numId w:val="12"/>
        </w:numPr>
        <w:rPr>
          <w:rFonts w:ascii="Calibri" w:hAnsi="Calibri" w:eastAsia="Calibri" w:cs="Calibri"/>
        </w:rPr>
      </w:pPr>
      <w:r w:rsidRPr="5CD7D094">
        <w:rPr>
          <w:rFonts w:ascii="Calibri" w:hAnsi="Calibri" w:eastAsia="Calibri" w:cs="Calibri"/>
        </w:rPr>
        <w:t>How were people with disabilities supported in the communities I occupy?</w:t>
      </w:r>
    </w:p>
    <w:p w:rsidR="00201AC9" w:rsidP="5CD7D094" w:rsidRDefault="16633B61" w14:paraId="1F7D385E" w14:textId="1200FCC8">
      <w:pPr>
        <w:pStyle w:val="ListParagraph"/>
        <w:numPr>
          <w:ilvl w:val="1"/>
          <w:numId w:val="12"/>
        </w:numPr>
        <w:rPr>
          <w:rFonts w:ascii="Calibri" w:hAnsi="Calibri" w:eastAsia="Calibri" w:cs="Calibri"/>
        </w:rPr>
      </w:pPr>
      <w:r w:rsidRPr="5CD7D094">
        <w:rPr>
          <w:rFonts w:ascii="Calibri" w:hAnsi="Calibri" w:eastAsia="Calibri" w:cs="Calibri"/>
        </w:rPr>
        <w:t>How were people with disabilities represented in the communities I occupy?</w:t>
      </w:r>
    </w:p>
    <w:p w:rsidR="00201AC9" w:rsidP="5CD7D094" w:rsidRDefault="16633B61" w14:paraId="038E059E" w14:textId="30ECA0BC">
      <w:pPr>
        <w:pStyle w:val="ListParagraph"/>
        <w:numPr>
          <w:ilvl w:val="1"/>
          <w:numId w:val="12"/>
        </w:numPr>
        <w:rPr>
          <w:rFonts w:ascii="Calibri" w:hAnsi="Calibri" w:eastAsia="Calibri" w:cs="Calibri"/>
        </w:rPr>
      </w:pPr>
      <w:r w:rsidRPr="5CD7D094">
        <w:rPr>
          <w:rFonts w:ascii="Calibri" w:hAnsi="Calibri" w:eastAsia="Calibri" w:cs="Calibri"/>
        </w:rPr>
        <w:t xml:space="preserve">Which laws was I aware of prior to completing Module 1? </w:t>
      </w:r>
    </w:p>
    <w:p w:rsidR="00201AC9" w:rsidP="5CD7D094" w:rsidRDefault="16633B61" w14:paraId="705716BE" w14:textId="64810FFB">
      <w:pPr>
        <w:pStyle w:val="ListParagraph"/>
        <w:numPr>
          <w:ilvl w:val="1"/>
          <w:numId w:val="12"/>
        </w:numPr>
        <w:rPr>
          <w:rFonts w:ascii="Calibri" w:hAnsi="Calibri" w:eastAsia="Calibri" w:cs="Calibri"/>
        </w:rPr>
      </w:pPr>
      <w:r w:rsidRPr="5CD7D094">
        <w:rPr>
          <w:rFonts w:ascii="Calibri" w:hAnsi="Calibri" w:eastAsia="Calibri" w:cs="Calibri"/>
        </w:rPr>
        <w:t>Which laws are new to me?</w:t>
      </w:r>
    </w:p>
    <w:p w:rsidR="00201AC9" w:rsidP="5CD7D094" w:rsidRDefault="16633B61" w14:paraId="3D2716F1" w14:textId="55A78240">
      <w:pPr>
        <w:pStyle w:val="ListParagraph"/>
        <w:numPr>
          <w:ilvl w:val="1"/>
          <w:numId w:val="12"/>
        </w:numPr>
        <w:rPr>
          <w:rFonts w:ascii="Calibri" w:hAnsi="Calibri" w:eastAsia="Calibri" w:cs="Calibri"/>
        </w:rPr>
      </w:pPr>
      <w:r w:rsidRPr="5CD7D094">
        <w:rPr>
          <w:rFonts w:ascii="Calibri" w:hAnsi="Calibri" w:eastAsia="Calibri" w:cs="Calibri"/>
        </w:rPr>
        <w:t xml:space="preserve">Which laws do I need to learn more about? </w:t>
      </w:r>
    </w:p>
    <w:p w:rsidR="00201AC9" w:rsidP="5CD7D094" w:rsidRDefault="7C923D65" w14:paraId="57942E84" w14:textId="6600E32F">
      <w:pPr>
        <w:pStyle w:val="ListParagraph"/>
        <w:numPr>
          <w:ilvl w:val="0"/>
          <w:numId w:val="12"/>
        </w:numPr>
        <w:rPr>
          <w:rFonts w:ascii="Calibri" w:hAnsi="Calibri" w:eastAsia="Calibri" w:cs="Calibri"/>
        </w:rPr>
      </w:pPr>
      <w:r w:rsidRPr="5CD7D094">
        <w:rPr>
          <w:rFonts w:ascii="Calibri" w:hAnsi="Calibri" w:eastAsia="Calibri" w:cs="Calibri"/>
        </w:rPr>
        <w:t xml:space="preserve">This activity can either be a personal reflection or a discussion board. </w:t>
      </w:r>
    </w:p>
    <w:p w:rsidRPr="00EF11F3" w:rsidR="00201AC9" w:rsidP="00EF11F3" w:rsidRDefault="461B5777" w14:paraId="6E696990" w14:textId="1EC84A7E">
      <w:pPr>
        <w:pStyle w:val="Heading4"/>
      </w:pPr>
      <w:r w:rsidR="461B5777">
        <w:rPr/>
        <w:t>Student Directions</w:t>
      </w:r>
    </w:p>
    <w:p w:rsidR="461B5777" w:rsidP="5CD7D094" w:rsidRDefault="461B5777" w14:paraId="77EFE0BE" w14:textId="28BE4025">
      <w:pPr>
        <w:rPr>
          <w:rFonts w:ascii="Calibri" w:hAnsi="Calibri" w:eastAsia="Calibri" w:cs="Calibri"/>
          <w:color w:val="000000" w:themeColor="text1"/>
        </w:rPr>
      </w:pPr>
      <w:r w:rsidRPr="5CD7D094">
        <w:rPr>
          <w:rFonts w:ascii="Calibri" w:hAnsi="Calibri" w:eastAsia="Calibri" w:cs="Calibri"/>
          <w:color w:val="000000" w:themeColor="text1"/>
        </w:rPr>
        <w:t xml:space="preserve">For this activity, you </w:t>
      </w:r>
      <w:r w:rsidRPr="5CD7D094" w:rsidR="65017BFF">
        <w:rPr>
          <w:rFonts w:ascii="Calibri" w:hAnsi="Calibri" w:eastAsia="Calibri" w:cs="Calibri"/>
          <w:color w:val="000000" w:themeColor="text1"/>
        </w:rPr>
        <w:t>will answer the following questions and will write your responses as a reflection paper:</w:t>
      </w:r>
    </w:p>
    <w:p w:rsidR="052AD745" w:rsidP="5CD7D094" w:rsidRDefault="052AD745" w14:paraId="4392760D" w14:textId="6A29156E">
      <w:pPr>
        <w:pStyle w:val="ListParagraph"/>
        <w:numPr>
          <w:ilvl w:val="0"/>
          <w:numId w:val="3"/>
        </w:numPr>
        <w:rPr>
          <w:rFonts w:ascii="Calibri" w:hAnsi="Calibri" w:eastAsia="Calibri" w:cs="Calibri"/>
        </w:rPr>
      </w:pPr>
      <w:r w:rsidRPr="5CD7D094">
        <w:rPr>
          <w:rFonts w:ascii="Calibri" w:hAnsi="Calibri" w:eastAsia="Calibri" w:cs="Calibri"/>
          <w:color w:val="000000" w:themeColor="text1"/>
        </w:rPr>
        <w:t>Identity 3-5 tenets of your identity (</w:t>
      </w:r>
      <w:r w:rsidRPr="5CD7D094">
        <w:rPr>
          <w:rFonts w:ascii="Calibri" w:hAnsi="Calibri" w:eastAsia="Calibri" w:cs="Calibri"/>
        </w:rPr>
        <w:t>gender, race, ethnicity, religion, ability, family education, socioeconomic status, etc.)</w:t>
      </w:r>
    </w:p>
    <w:p w:rsidR="052AD745" w:rsidP="5CD7D094" w:rsidRDefault="052AD745" w14:paraId="44DF3060" w14:textId="5C4F99DE">
      <w:pPr>
        <w:pStyle w:val="ListParagraph"/>
        <w:numPr>
          <w:ilvl w:val="0"/>
          <w:numId w:val="3"/>
        </w:numPr>
        <w:rPr>
          <w:rFonts w:ascii="Calibri" w:hAnsi="Calibri" w:eastAsia="Calibri" w:cs="Calibri"/>
        </w:rPr>
      </w:pPr>
      <w:r w:rsidRPr="5CD7D094">
        <w:rPr>
          <w:rFonts w:ascii="Calibri" w:hAnsi="Calibri" w:eastAsia="Calibri" w:cs="Calibri"/>
        </w:rPr>
        <w:t xml:space="preserve">Consider how those tenets of your identity have </w:t>
      </w:r>
      <w:r w:rsidRPr="5CD7D094" w:rsidR="4CE57FBB">
        <w:rPr>
          <w:rFonts w:ascii="Calibri" w:hAnsi="Calibri" w:eastAsia="Calibri" w:cs="Calibri"/>
        </w:rPr>
        <w:t xml:space="preserve">informed </w:t>
      </w:r>
      <w:r w:rsidRPr="5CD7D094">
        <w:rPr>
          <w:rFonts w:ascii="Calibri" w:hAnsi="Calibri" w:eastAsia="Calibri" w:cs="Calibri"/>
        </w:rPr>
        <w:t xml:space="preserve">your educational experience. </w:t>
      </w:r>
    </w:p>
    <w:p w:rsidR="052AD745" w:rsidP="5CD7D094" w:rsidRDefault="052AD745" w14:paraId="744E2395" w14:textId="14CA11E6">
      <w:pPr>
        <w:pStyle w:val="ListParagraph"/>
        <w:numPr>
          <w:ilvl w:val="0"/>
          <w:numId w:val="3"/>
        </w:numPr>
        <w:rPr>
          <w:rFonts w:ascii="Calibri" w:hAnsi="Calibri" w:eastAsia="Calibri" w:cs="Calibri"/>
        </w:rPr>
      </w:pPr>
      <w:r w:rsidRPr="5CD7D094">
        <w:rPr>
          <w:rFonts w:ascii="Calibri" w:hAnsi="Calibri" w:eastAsia="Calibri" w:cs="Calibri"/>
        </w:rPr>
        <w:t>Reflect on how people with disabilities have been supported and represented in the communities you occupy.</w:t>
      </w:r>
    </w:p>
    <w:p w:rsidR="052AD745" w:rsidP="5CD7D094" w:rsidRDefault="052AD745" w14:paraId="49E58CE4" w14:textId="243FB028">
      <w:pPr>
        <w:pStyle w:val="ListParagraph"/>
        <w:numPr>
          <w:ilvl w:val="0"/>
          <w:numId w:val="3"/>
        </w:numPr>
        <w:rPr>
          <w:rFonts w:ascii="Calibri" w:hAnsi="Calibri" w:eastAsia="Calibri" w:cs="Calibri"/>
          <w:color w:val="000000" w:themeColor="text1"/>
        </w:rPr>
      </w:pPr>
      <w:r w:rsidRPr="5CD7D094">
        <w:rPr>
          <w:rFonts w:ascii="Calibri" w:hAnsi="Calibri" w:eastAsia="Calibri" w:cs="Calibri"/>
        </w:rPr>
        <w:t xml:space="preserve">Based on what you read in Module 1, consider the laws that you already knew, the laws that were new to you, and the laws that you need to learn more about. </w:t>
      </w:r>
    </w:p>
    <w:p w:rsidR="59AB7C25" w:rsidP="5CD7D094" w:rsidRDefault="59AB7C25" w14:paraId="6C2F6285" w14:textId="7E17B945">
      <w:pPr>
        <w:pStyle w:val="ListParagraph"/>
        <w:numPr>
          <w:ilvl w:val="0"/>
          <w:numId w:val="3"/>
        </w:numPr>
        <w:rPr>
          <w:rFonts w:ascii="Calibri" w:hAnsi="Calibri" w:eastAsia="Calibri" w:cs="Calibri"/>
          <w:color w:val="000000" w:themeColor="text1"/>
        </w:rPr>
      </w:pPr>
      <w:r w:rsidRPr="7D6CDF3C" w:rsidR="59AB7C25">
        <w:rPr>
          <w:rFonts w:ascii="Calibri" w:hAnsi="Calibri" w:eastAsia="Calibri" w:cs="Calibri"/>
          <w:color w:val="000000" w:themeColor="text1" w:themeTint="FF" w:themeShade="FF"/>
        </w:rPr>
        <w:t xml:space="preserve">Upload or post your reflection to the appropriate assignment folder/discussion board. </w:t>
      </w:r>
    </w:p>
    <w:p w:rsidR="00201AC9" w:rsidP="2E5201D9" w:rsidRDefault="00201AC9" w14:paraId="0487AF24" w14:textId="6FDBE358">
      <w:pPr>
        <w:rPr>
          <w:rFonts w:ascii="Calibri" w:hAnsi="Calibri" w:eastAsia="Calibri" w:cs="Calibri"/>
          <w:color w:val="000000" w:themeColor="text1"/>
        </w:rPr>
      </w:pPr>
    </w:p>
    <w:p w:rsidR="00201AC9" w:rsidP="2E5201D9" w:rsidRDefault="00201AC9" w14:paraId="2C078E63" w14:textId="33FA1DB8">
      <w:pPr>
        <w:jc w:val="center"/>
      </w:pPr>
    </w:p>
    <w:sectPr w:rsidR="00201AC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6884"/>
    <w:multiLevelType w:val="hybridMultilevel"/>
    <w:tmpl w:val="7186B9E4"/>
    <w:lvl w:ilvl="0" w:tplc="073E4180">
      <w:start w:val="1"/>
      <w:numFmt w:val="decimal"/>
      <w:lvlText w:val="%1."/>
      <w:lvlJc w:val="left"/>
      <w:pPr>
        <w:ind w:left="720" w:hanging="360"/>
      </w:pPr>
    </w:lvl>
    <w:lvl w:ilvl="1" w:tplc="2CEE19E4">
      <w:start w:val="1"/>
      <w:numFmt w:val="lowerLetter"/>
      <w:lvlText w:val="%2."/>
      <w:lvlJc w:val="left"/>
      <w:pPr>
        <w:ind w:left="1440" w:hanging="360"/>
      </w:pPr>
    </w:lvl>
    <w:lvl w:ilvl="2" w:tplc="A4F836AA">
      <w:start w:val="1"/>
      <w:numFmt w:val="lowerRoman"/>
      <w:lvlText w:val="%3."/>
      <w:lvlJc w:val="right"/>
      <w:pPr>
        <w:ind w:left="2160" w:hanging="180"/>
      </w:pPr>
    </w:lvl>
    <w:lvl w:ilvl="3" w:tplc="6C86E8F6">
      <w:start w:val="1"/>
      <w:numFmt w:val="decimal"/>
      <w:lvlText w:val="%4."/>
      <w:lvlJc w:val="left"/>
      <w:pPr>
        <w:ind w:left="2880" w:hanging="360"/>
      </w:pPr>
    </w:lvl>
    <w:lvl w:ilvl="4" w:tplc="B19647D0">
      <w:start w:val="1"/>
      <w:numFmt w:val="lowerLetter"/>
      <w:lvlText w:val="%5."/>
      <w:lvlJc w:val="left"/>
      <w:pPr>
        <w:ind w:left="3600" w:hanging="360"/>
      </w:pPr>
    </w:lvl>
    <w:lvl w:ilvl="5" w:tplc="43766D68">
      <w:start w:val="1"/>
      <w:numFmt w:val="lowerRoman"/>
      <w:lvlText w:val="%6."/>
      <w:lvlJc w:val="right"/>
      <w:pPr>
        <w:ind w:left="4320" w:hanging="180"/>
      </w:pPr>
    </w:lvl>
    <w:lvl w:ilvl="6" w:tplc="BEBCEE1E">
      <w:start w:val="1"/>
      <w:numFmt w:val="decimal"/>
      <w:lvlText w:val="%7."/>
      <w:lvlJc w:val="left"/>
      <w:pPr>
        <w:ind w:left="5040" w:hanging="360"/>
      </w:pPr>
    </w:lvl>
    <w:lvl w:ilvl="7" w:tplc="B5AAD902">
      <w:start w:val="1"/>
      <w:numFmt w:val="lowerLetter"/>
      <w:lvlText w:val="%8."/>
      <w:lvlJc w:val="left"/>
      <w:pPr>
        <w:ind w:left="5760" w:hanging="360"/>
      </w:pPr>
    </w:lvl>
    <w:lvl w:ilvl="8" w:tplc="B4326828">
      <w:start w:val="1"/>
      <w:numFmt w:val="lowerRoman"/>
      <w:lvlText w:val="%9."/>
      <w:lvlJc w:val="right"/>
      <w:pPr>
        <w:ind w:left="6480" w:hanging="180"/>
      </w:pPr>
    </w:lvl>
  </w:abstractNum>
  <w:abstractNum w:abstractNumId="1" w15:restartNumberingAfterBreak="0">
    <w:nsid w:val="1737E06D"/>
    <w:multiLevelType w:val="hybridMultilevel"/>
    <w:tmpl w:val="FD901F22"/>
    <w:lvl w:ilvl="0" w:tplc="CB4CA5A2">
      <w:start w:val="1"/>
      <w:numFmt w:val="bullet"/>
      <w:lvlText w:val=""/>
      <w:lvlJc w:val="left"/>
      <w:pPr>
        <w:ind w:left="720" w:hanging="360"/>
      </w:pPr>
      <w:rPr>
        <w:rFonts w:hint="default" w:ascii="Symbol" w:hAnsi="Symbol"/>
      </w:rPr>
    </w:lvl>
    <w:lvl w:ilvl="1" w:tplc="C356703E">
      <w:start w:val="1"/>
      <w:numFmt w:val="bullet"/>
      <w:lvlText w:val="o"/>
      <w:lvlJc w:val="left"/>
      <w:pPr>
        <w:ind w:left="1440" w:hanging="360"/>
      </w:pPr>
      <w:rPr>
        <w:rFonts w:hint="default" w:ascii="Courier New" w:hAnsi="Courier New"/>
      </w:rPr>
    </w:lvl>
    <w:lvl w:ilvl="2" w:tplc="5D563F60">
      <w:start w:val="1"/>
      <w:numFmt w:val="bullet"/>
      <w:lvlText w:val=""/>
      <w:lvlJc w:val="left"/>
      <w:pPr>
        <w:ind w:left="2160" w:hanging="360"/>
      </w:pPr>
      <w:rPr>
        <w:rFonts w:hint="default" w:ascii="Wingdings" w:hAnsi="Wingdings"/>
      </w:rPr>
    </w:lvl>
    <w:lvl w:ilvl="3" w:tplc="ADC01EF4">
      <w:start w:val="1"/>
      <w:numFmt w:val="bullet"/>
      <w:lvlText w:val=""/>
      <w:lvlJc w:val="left"/>
      <w:pPr>
        <w:ind w:left="2880" w:hanging="360"/>
      </w:pPr>
      <w:rPr>
        <w:rFonts w:hint="default" w:ascii="Symbol" w:hAnsi="Symbol"/>
      </w:rPr>
    </w:lvl>
    <w:lvl w:ilvl="4" w:tplc="C9DEE0F2">
      <w:start w:val="1"/>
      <w:numFmt w:val="bullet"/>
      <w:lvlText w:val="o"/>
      <w:lvlJc w:val="left"/>
      <w:pPr>
        <w:ind w:left="3600" w:hanging="360"/>
      </w:pPr>
      <w:rPr>
        <w:rFonts w:hint="default" w:ascii="Courier New" w:hAnsi="Courier New"/>
      </w:rPr>
    </w:lvl>
    <w:lvl w:ilvl="5" w:tplc="46A0F946">
      <w:start w:val="1"/>
      <w:numFmt w:val="bullet"/>
      <w:lvlText w:val=""/>
      <w:lvlJc w:val="left"/>
      <w:pPr>
        <w:ind w:left="4320" w:hanging="360"/>
      </w:pPr>
      <w:rPr>
        <w:rFonts w:hint="default" w:ascii="Wingdings" w:hAnsi="Wingdings"/>
      </w:rPr>
    </w:lvl>
    <w:lvl w:ilvl="6" w:tplc="7766FA88">
      <w:start w:val="1"/>
      <w:numFmt w:val="bullet"/>
      <w:lvlText w:val=""/>
      <w:lvlJc w:val="left"/>
      <w:pPr>
        <w:ind w:left="5040" w:hanging="360"/>
      </w:pPr>
      <w:rPr>
        <w:rFonts w:hint="default" w:ascii="Symbol" w:hAnsi="Symbol"/>
      </w:rPr>
    </w:lvl>
    <w:lvl w:ilvl="7" w:tplc="E58CB7F6">
      <w:start w:val="1"/>
      <w:numFmt w:val="bullet"/>
      <w:lvlText w:val="o"/>
      <w:lvlJc w:val="left"/>
      <w:pPr>
        <w:ind w:left="5760" w:hanging="360"/>
      </w:pPr>
      <w:rPr>
        <w:rFonts w:hint="default" w:ascii="Courier New" w:hAnsi="Courier New"/>
      </w:rPr>
    </w:lvl>
    <w:lvl w:ilvl="8" w:tplc="E8A6B11A">
      <w:start w:val="1"/>
      <w:numFmt w:val="bullet"/>
      <w:lvlText w:val=""/>
      <w:lvlJc w:val="left"/>
      <w:pPr>
        <w:ind w:left="6480" w:hanging="360"/>
      </w:pPr>
      <w:rPr>
        <w:rFonts w:hint="default" w:ascii="Wingdings" w:hAnsi="Wingdings"/>
      </w:rPr>
    </w:lvl>
  </w:abstractNum>
  <w:abstractNum w:abstractNumId="2" w15:restartNumberingAfterBreak="0">
    <w:nsid w:val="2D8482C0"/>
    <w:multiLevelType w:val="hybridMultilevel"/>
    <w:tmpl w:val="D7AA20B4"/>
    <w:lvl w:ilvl="0" w:tplc="15A4BB1E">
      <w:start w:val="1"/>
      <w:numFmt w:val="bullet"/>
      <w:lvlText w:val=""/>
      <w:lvlJc w:val="left"/>
      <w:pPr>
        <w:ind w:left="720" w:hanging="360"/>
      </w:pPr>
      <w:rPr>
        <w:rFonts w:hint="default" w:ascii="Symbol" w:hAnsi="Symbol"/>
      </w:rPr>
    </w:lvl>
    <w:lvl w:ilvl="1" w:tplc="E48A39BE">
      <w:start w:val="1"/>
      <w:numFmt w:val="bullet"/>
      <w:lvlText w:val="o"/>
      <w:lvlJc w:val="left"/>
      <w:pPr>
        <w:ind w:left="1440" w:hanging="360"/>
      </w:pPr>
      <w:rPr>
        <w:rFonts w:hint="default" w:ascii="Courier New" w:hAnsi="Courier New"/>
      </w:rPr>
    </w:lvl>
    <w:lvl w:ilvl="2" w:tplc="9DD23354">
      <w:start w:val="1"/>
      <w:numFmt w:val="bullet"/>
      <w:lvlText w:val=""/>
      <w:lvlJc w:val="left"/>
      <w:pPr>
        <w:ind w:left="2160" w:hanging="360"/>
      </w:pPr>
      <w:rPr>
        <w:rFonts w:hint="default" w:ascii="Wingdings" w:hAnsi="Wingdings"/>
      </w:rPr>
    </w:lvl>
    <w:lvl w:ilvl="3" w:tplc="81983B46">
      <w:start w:val="1"/>
      <w:numFmt w:val="bullet"/>
      <w:lvlText w:val=""/>
      <w:lvlJc w:val="left"/>
      <w:pPr>
        <w:ind w:left="2880" w:hanging="360"/>
      </w:pPr>
      <w:rPr>
        <w:rFonts w:hint="default" w:ascii="Symbol" w:hAnsi="Symbol"/>
      </w:rPr>
    </w:lvl>
    <w:lvl w:ilvl="4" w:tplc="6B5C2B0E">
      <w:start w:val="1"/>
      <w:numFmt w:val="bullet"/>
      <w:lvlText w:val="o"/>
      <w:lvlJc w:val="left"/>
      <w:pPr>
        <w:ind w:left="3600" w:hanging="360"/>
      </w:pPr>
      <w:rPr>
        <w:rFonts w:hint="default" w:ascii="Courier New" w:hAnsi="Courier New"/>
      </w:rPr>
    </w:lvl>
    <w:lvl w:ilvl="5" w:tplc="3438A994">
      <w:start w:val="1"/>
      <w:numFmt w:val="bullet"/>
      <w:lvlText w:val=""/>
      <w:lvlJc w:val="left"/>
      <w:pPr>
        <w:ind w:left="4320" w:hanging="360"/>
      </w:pPr>
      <w:rPr>
        <w:rFonts w:hint="default" w:ascii="Wingdings" w:hAnsi="Wingdings"/>
      </w:rPr>
    </w:lvl>
    <w:lvl w:ilvl="6" w:tplc="2E2C9666">
      <w:start w:val="1"/>
      <w:numFmt w:val="bullet"/>
      <w:lvlText w:val=""/>
      <w:lvlJc w:val="left"/>
      <w:pPr>
        <w:ind w:left="5040" w:hanging="360"/>
      </w:pPr>
      <w:rPr>
        <w:rFonts w:hint="default" w:ascii="Symbol" w:hAnsi="Symbol"/>
      </w:rPr>
    </w:lvl>
    <w:lvl w:ilvl="7" w:tplc="6DE4576E">
      <w:start w:val="1"/>
      <w:numFmt w:val="bullet"/>
      <w:lvlText w:val="o"/>
      <w:lvlJc w:val="left"/>
      <w:pPr>
        <w:ind w:left="5760" w:hanging="360"/>
      </w:pPr>
      <w:rPr>
        <w:rFonts w:hint="default" w:ascii="Courier New" w:hAnsi="Courier New"/>
      </w:rPr>
    </w:lvl>
    <w:lvl w:ilvl="8" w:tplc="6B866A44">
      <w:start w:val="1"/>
      <w:numFmt w:val="bullet"/>
      <w:lvlText w:val=""/>
      <w:lvlJc w:val="left"/>
      <w:pPr>
        <w:ind w:left="6480" w:hanging="360"/>
      </w:pPr>
      <w:rPr>
        <w:rFonts w:hint="default" w:ascii="Wingdings" w:hAnsi="Wingdings"/>
      </w:rPr>
    </w:lvl>
  </w:abstractNum>
  <w:abstractNum w:abstractNumId="3" w15:restartNumberingAfterBreak="0">
    <w:nsid w:val="34A9F205"/>
    <w:multiLevelType w:val="hybridMultilevel"/>
    <w:tmpl w:val="187A6EE8"/>
    <w:lvl w:ilvl="0" w:tplc="2A405B4A">
      <w:start w:val="1"/>
      <w:numFmt w:val="bullet"/>
      <w:lvlText w:val=""/>
      <w:lvlJc w:val="left"/>
      <w:pPr>
        <w:ind w:left="720" w:hanging="360"/>
      </w:pPr>
      <w:rPr>
        <w:rFonts w:hint="default" w:ascii="Symbol" w:hAnsi="Symbol"/>
      </w:rPr>
    </w:lvl>
    <w:lvl w:ilvl="1" w:tplc="B89833AE">
      <w:start w:val="1"/>
      <w:numFmt w:val="bullet"/>
      <w:lvlText w:val="o"/>
      <w:lvlJc w:val="left"/>
      <w:pPr>
        <w:ind w:left="1440" w:hanging="360"/>
      </w:pPr>
      <w:rPr>
        <w:rFonts w:hint="default" w:ascii="Courier New" w:hAnsi="Courier New"/>
      </w:rPr>
    </w:lvl>
    <w:lvl w:ilvl="2" w:tplc="203AA374">
      <w:start w:val="1"/>
      <w:numFmt w:val="bullet"/>
      <w:lvlText w:val=""/>
      <w:lvlJc w:val="left"/>
      <w:pPr>
        <w:ind w:left="2160" w:hanging="360"/>
      </w:pPr>
      <w:rPr>
        <w:rFonts w:hint="default" w:ascii="Wingdings" w:hAnsi="Wingdings"/>
      </w:rPr>
    </w:lvl>
    <w:lvl w:ilvl="3" w:tplc="1D88505A">
      <w:start w:val="1"/>
      <w:numFmt w:val="bullet"/>
      <w:lvlText w:val=""/>
      <w:lvlJc w:val="left"/>
      <w:pPr>
        <w:ind w:left="2880" w:hanging="360"/>
      </w:pPr>
      <w:rPr>
        <w:rFonts w:hint="default" w:ascii="Symbol" w:hAnsi="Symbol"/>
      </w:rPr>
    </w:lvl>
    <w:lvl w:ilvl="4" w:tplc="DCAEB4AC">
      <w:start w:val="1"/>
      <w:numFmt w:val="bullet"/>
      <w:lvlText w:val="o"/>
      <w:lvlJc w:val="left"/>
      <w:pPr>
        <w:ind w:left="3600" w:hanging="360"/>
      </w:pPr>
      <w:rPr>
        <w:rFonts w:hint="default" w:ascii="Courier New" w:hAnsi="Courier New"/>
      </w:rPr>
    </w:lvl>
    <w:lvl w:ilvl="5" w:tplc="C26A0E3C">
      <w:start w:val="1"/>
      <w:numFmt w:val="bullet"/>
      <w:lvlText w:val=""/>
      <w:lvlJc w:val="left"/>
      <w:pPr>
        <w:ind w:left="4320" w:hanging="360"/>
      </w:pPr>
      <w:rPr>
        <w:rFonts w:hint="default" w:ascii="Wingdings" w:hAnsi="Wingdings"/>
      </w:rPr>
    </w:lvl>
    <w:lvl w:ilvl="6" w:tplc="6A00FA84">
      <w:start w:val="1"/>
      <w:numFmt w:val="bullet"/>
      <w:lvlText w:val=""/>
      <w:lvlJc w:val="left"/>
      <w:pPr>
        <w:ind w:left="5040" w:hanging="360"/>
      </w:pPr>
      <w:rPr>
        <w:rFonts w:hint="default" w:ascii="Symbol" w:hAnsi="Symbol"/>
      </w:rPr>
    </w:lvl>
    <w:lvl w:ilvl="7" w:tplc="3042BAFA">
      <w:start w:val="1"/>
      <w:numFmt w:val="bullet"/>
      <w:lvlText w:val="o"/>
      <w:lvlJc w:val="left"/>
      <w:pPr>
        <w:ind w:left="5760" w:hanging="360"/>
      </w:pPr>
      <w:rPr>
        <w:rFonts w:hint="default" w:ascii="Courier New" w:hAnsi="Courier New"/>
      </w:rPr>
    </w:lvl>
    <w:lvl w:ilvl="8" w:tplc="BA2E1342">
      <w:start w:val="1"/>
      <w:numFmt w:val="bullet"/>
      <w:lvlText w:val=""/>
      <w:lvlJc w:val="left"/>
      <w:pPr>
        <w:ind w:left="6480" w:hanging="360"/>
      </w:pPr>
      <w:rPr>
        <w:rFonts w:hint="default" w:ascii="Wingdings" w:hAnsi="Wingdings"/>
      </w:rPr>
    </w:lvl>
  </w:abstractNum>
  <w:abstractNum w:abstractNumId="4" w15:restartNumberingAfterBreak="0">
    <w:nsid w:val="3733F62B"/>
    <w:multiLevelType w:val="hybridMultilevel"/>
    <w:tmpl w:val="C5A61F7E"/>
    <w:lvl w:ilvl="0" w:tplc="6FDCC382">
      <w:start w:val="2"/>
      <w:numFmt w:val="decimal"/>
      <w:lvlText w:val="%1."/>
      <w:lvlJc w:val="left"/>
      <w:pPr>
        <w:ind w:left="720" w:hanging="360"/>
      </w:pPr>
    </w:lvl>
    <w:lvl w:ilvl="1" w:tplc="0C30D112">
      <w:start w:val="1"/>
      <w:numFmt w:val="lowerLetter"/>
      <w:lvlText w:val="%2."/>
      <w:lvlJc w:val="left"/>
      <w:pPr>
        <w:ind w:left="1440" w:hanging="360"/>
      </w:pPr>
    </w:lvl>
    <w:lvl w:ilvl="2" w:tplc="3C04B928">
      <w:start w:val="1"/>
      <w:numFmt w:val="lowerRoman"/>
      <w:lvlText w:val="%3."/>
      <w:lvlJc w:val="right"/>
      <w:pPr>
        <w:ind w:left="2160" w:hanging="180"/>
      </w:pPr>
    </w:lvl>
    <w:lvl w:ilvl="3" w:tplc="E69ED1C6">
      <w:start w:val="1"/>
      <w:numFmt w:val="decimal"/>
      <w:lvlText w:val="%4."/>
      <w:lvlJc w:val="left"/>
      <w:pPr>
        <w:ind w:left="2880" w:hanging="360"/>
      </w:pPr>
    </w:lvl>
    <w:lvl w:ilvl="4" w:tplc="102A87A4">
      <w:start w:val="1"/>
      <w:numFmt w:val="lowerLetter"/>
      <w:lvlText w:val="%5."/>
      <w:lvlJc w:val="left"/>
      <w:pPr>
        <w:ind w:left="3600" w:hanging="360"/>
      </w:pPr>
    </w:lvl>
    <w:lvl w:ilvl="5" w:tplc="36048714">
      <w:start w:val="1"/>
      <w:numFmt w:val="lowerRoman"/>
      <w:lvlText w:val="%6."/>
      <w:lvlJc w:val="right"/>
      <w:pPr>
        <w:ind w:left="4320" w:hanging="180"/>
      </w:pPr>
    </w:lvl>
    <w:lvl w:ilvl="6" w:tplc="95C055A6">
      <w:start w:val="1"/>
      <w:numFmt w:val="decimal"/>
      <w:lvlText w:val="%7."/>
      <w:lvlJc w:val="left"/>
      <w:pPr>
        <w:ind w:left="5040" w:hanging="360"/>
      </w:pPr>
    </w:lvl>
    <w:lvl w:ilvl="7" w:tplc="3EEE97E2">
      <w:start w:val="1"/>
      <w:numFmt w:val="lowerLetter"/>
      <w:lvlText w:val="%8."/>
      <w:lvlJc w:val="left"/>
      <w:pPr>
        <w:ind w:left="5760" w:hanging="360"/>
      </w:pPr>
    </w:lvl>
    <w:lvl w:ilvl="8" w:tplc="29FC01B6">
      <w:start w:val="1"/>
      <w:numFmt w:val="lowerRoman"/>
      <w:lvlText w:val="%9."/>
      <w:lvlJc w:val="right"/>
      <w:pPr>
        <w:ind w:left="6480" w:hanging="180"/>
      </w:pPr>
    </w:lvl>
  </w:abstractNum>
  <w:abstractNum w:abstractNumId="5" w15:restartNumberingAfterBreak="0">
    <w:nsid w:val="3CBF4074"/>
    <w:multiLevelType w:val="hybridMultilevel"/>
    <w:tmpl w:val="A1C21B8A"/>
    <w:lvl w:ilvl="0" w:tplc="F01021AE">
      <w:start w:val="1"/>
      <w:numFmt w:val="bullet"/>
      <w:lvlText w:val=""/>
      <w:lvlJc w:val="left"/>
      <w:pPr>
        <w:ind w:left="720" w:hanging="360"/>
      </w:pPr>
      <w:rPr>
        <w:rFonts w:hint="default" w:ascii="Symbol" w:hAnsi="Symbol"/>
      </w:rPr>
    </w:lvl>
    <w:lvl w:ilvl="1" w:tplc="7CB247FE">
      <w:start w:val="1"/>
      <w:numFmt w:val="bullet"/>
      <w:lvlText w:val="o"/>
      <w:lvlJc w:val="left"/>
      <w:pPr>
        <w:ind w:left="1440" w:hanging="360"/>
      </w:pPr>
      <w:rPr>
        <w:rFonts w:hint="default" w:ascii="Courier New" w:hAnsi="Courier New"/>
      </w:rPr>
    </w:lvl>
    <w:lvl w:ilvl="2" w:tplc="6D9A2200">
      <w:start w:val="1"/>
      <w:numFmt w:val="bullet"/>
      <w:lvlText w:val=""/>
      <w:lvlJc w:val="left"/>
      <w:pPr>
        <w:ind w:left="2160" w:hanging="360"/>
      </w:pPr>
      <w:rPr>
        <w:rFonts w:hint="default" w:ascii="Wingdings" w:hAnsi="Wingdings"/>
      </w:rPr>
    </w:lvl>
    <w:lvl w:ilvl="3" w:tplc="CF26A118">
      <w:start w:val="1"/>
      <w:numFmt w:val="bullet"/>
      <w:lvlText w:val=""/>
      <w:lvlJc w:val="left"/>
      <w:pPr>
        <w:ind w:left="2880" w:hanging="360"/>
      </w:pPr>
      <w:rPr>
        <w:rFonts w:hint="default" w:ascii="Symbol" w:hAnsi="Symbol"/>
      </w:rPr>
    </w:lvl>
    <w:lvl w:ilvl="4" w:tplc="C3A41B2E">
      <w:start w:val="1"/>
      <w:numFmt w:val="bullet"/>
      <w:lvlText w:val="o"/>
      <w:lvlJc w:val="left"/>
      <w:pPr>
        <w:ind w:left="3600" w:hanging="360"/>
      </w:pPr>
      <w:rPr>
        <w:rFonts w:hint="default" w:ascii="Courier New" w:hAnsi="Courier New"/>
      </w:rPr>
    </w:lvl>
    <w:lvl w:ilvl="5" w:tplc="24A6685E">
      <w:start w:val="1"/>
      <w:numFmt w:val="bullet"/>
      <w:lvlText w:val=""/>
      <w:lvlJc w:val="left"/>
      <w:pPr>
        <w:ind w:left="4320" w:hanging="360"/>
      </w:pPr>
      <w:rPr>
        <w:rFonts w:hint="default" w:ascii="Wingdings" w:hAnsi="Wingdings"/>
      </w:rPr>
    </w:lvl>
    <w:lvl w:ilvl="6" w:tplc="60D41FE0">
      <w:start w:val="1"/>
      <w:numFmt w:val="bullet"/>
      <w:lvlText w:val=""/>
      <w:lvlJc w:val="left"/>
      <w:pPr>
        <w:ind w:left="5040" w:hanging="360"/>
      </w:pPr>
      <w:rPr>
        <w:rFonts w:hint="default" w:ascii="Symbol" w:hAnsi="Symbol"/>
      </w:rPr>
    </w:lvl>
    <w:lvl w:ilvl="7" w:tplc="4C7248DE">
      <w:start w:val="1"/>
      <w:numFmt w:val="bullet"/>
      <w:lvlText w:val="o"/>
      <w:lvlJc w:val="left"/>
      <w:pPr>
        <w:ind w:left="5760" w:hanging="360"/>
      </w:pPr>
      <w:rPr>
        <w:rFonts w:hint="default" w:ascii="Courier New" w:hAnsi="Courier New"/>
      </w:rPr>
    </w:lvl>
    <w:lvl w:ilvl="8" w:tplc="E55CBF58">
      <w:start w:val="1"/>
      <w:numFmt w:val="bullet"/>
      <w:lvlText w:val=""/>
      <w:lvlJc w:val="left"/>
      <w:pPr>
        <w:ind w:left="6480" w:hanging="360"/>
      </w:pPr>
      <w:rPr>
        <w:rFonts w:hint="default" w:ascii="Wingdings" w:hAnsi="Wingdings"/>
      </w:rPr>
    </w:lvl>
  </w:abstractNum>
  <w:abstractNum w:abstractNumId="6" w15:restartNumberingAfterBreak="0">
    <w:nsid w:val="512A955D"/>
    <w:multiLevelType w:val="hybridMultilevel"/>
    <w:tmpl w:val="0F9C17CA"/>
    <w:lvl w:ilvl="0" w:tplc="F96E9B5E">
      <w:start w:val="1"/>
      <w:numFmt w:val="bullet"/>
      <w:lvlText w:val=""/>
      <w:lvlJc w:val="left"/>
      <w:pPr>
        <w:ind w:left="720" w:hanging="360"/>
      </w:pPr>
      <w:rPr>
        <w:rFonts w:hint="default" w:ascii="Symbol" w:hAnsi="Symbol"/>
      </w:rPr>
    </w:lvl>
    <w:lvl w:ilvl="1" w:tplc="DDF21708">
      <w:start w:val="1"/>
      <w:numFmt w:val="bullet"/>
      <w:lvlText w:val="o"/>
      <w:lvlJc w:val="left"/>
      <w:pPr>
        <w:ind w:left="1440" w:hanging="360"/>
      </w:pPr>
      <w:rPr>
        <w:rFonts w:hint="default" w:ascii="Courier New" w:hAnsi="Courier New"/>
      </w:rPr>
    </w:lvl>
    <w:lvl w:ilvl="2" w:tplc="091E1348">
      <w:start w:val="1"/>
      <w:numFmt w:val="bullet"/>
      <w:lvlText w:val=""/>
      <w:lvlJc w:val="left"/>
      <w:pPr>
        <w:ind w:left="2160" w:hanging="360"/>
      </w:pPr>
      <w:rPr>
        <w:rFonts w:hint="default" w:ascii="Wingdings" w:hAnsi="Wingdings"/>
      </w:rPr>
    </w:lvl>
    <w:lvl w:ilvl="3" w:tplc="1852631A">
      <w:start w:val="1"/>
      <w:numFmt w:val="bullet"/>
      <w:lvlText w:val=""/>
      <w:lvlJc w:val="left"/>
      <w:pPr>
        <w:ind w:left="2880" w:hanging="360"/>
      </w:pPr>
      <w:rPr>
        <w:rFonts w:hint="default" w:ascii="Symbol" w:hAnsi="Symbol"/>
      </w:rPr>
    </w:lvl>
    <w:lvl w:ilvl="4" w:tplc="56D6BD30">
      <w:start w:val="1"/>
      <w:numFmt w:val="bullet"/>
      <w:lvlText w:val="o"/>
      <w:lvlJc w:val="left"/>
      <w:pPr>
        <w:ind w:left="3600" w:hanging="360"/>
      </w:pPr>
      <w:rPr>
        <w:rFonts w:hint="default" w:ascii="Courier New" w:hAnsi="Courier New"/>
      </w:rPr>
    </w:lvl>
    <w:lvl w:ilvl="5" w:tplc="9266B864">
      <w:start w:val="1"/>
      <w:numFmt w:val="bullet"/>
      <w:lvlText w:val=""/>
      <w:lvlJc w:val="left"/>
      <w:pPr>
        <w:ind w:left="4320" w:hanging="360"/>
      </w:pPr>
      <w:rPr>
        <w:rFonts w:hint="default" w:ascii="Wingdings" w:hAnsi="Wingdings"/>
      </w:rPr>
    </w:lvl>
    <w:lvl w:ilvl="6" w:tplc="5B72AAE2">
      <w:start w:val="1"/>
      <w:numFmt w:val="bullet"/>
      <w:lvlText w:val=""/>
      <w:lvlJc w:val="left"/>
      <w:pPr>
        <w:ind w:left="5040" w:hanging="360"/>
      </w:pPr>
      <w:rPr>
        <w:rFonts w:hint="default" w:ascii="Symbol" w:hAnsi="Symbol"/>
      </w:rPr>
    </w:lvl>
    <w:lvl w:ilvl="7" w:tplc="21A65E58">
      <w:start w:val="1"/>
      <w:numFmt w:val="bullet"/>
      <w:lvlText w:val="o"/>
      <w:lvlJc w:val="left"/>
      <w:pPr>
        <w:ind w:left="5760" w:hanging="360"/>
      </w:pPr>
      <w:rPr>
        <w:rFonts w:hint="default" w:ascii="Courier New" w:hAnsi="Courier New"/>
      </w:rPr>
    </w:lvl>
    <w:lvl w:ilvl="8" w:tplc="B1AEEE20">
      <w:start w:val="1"/>
      <w:numFmt w:val="bullet"/>
      <w:lvlText w:val=""/>
      <w:lvlJc w:val="left"/>
      <w:pPr>
        <w:ind w:left="6480" w:hanging="360"/>
      </w:pPr>
      <w:rPr>
        <w:rFonts w:hint="default" w:ascii="Wingdings" w:hAnsi="Wingdings"/>
      </w:rPr>
    </w:lvl>
  </w:abstractNum>
  <w:abstractNum w:abstractNumId="7" w15:restartNumberingAfterBreak="0">
    <w:nsid w:val="54644610"/>
    <w:multiLevelType w:val="hybridMultilevel"/>
    <w:tmpl w:val="2904F744"/>
    <w:lvl w:ilvl="0" w:tplc="B62C68D6">
      <w:start w:val="1"/>
      <w:numFmt w:val="bullet"/>
      <w:lvlText w:val=""/>
      <w:lvlJc w:val="left"/>
      <w:pPr>
        <w:ind w:left="720" w:hanging="360"/>
      </w:pPr>
      <w:rPr>
        <w:rFonts w:hint="default" w:ascii="Symbol" w:hAnsi="Symbol"/>
      </w:rPr>
    </w:lvl>
    <w:lvl w:ilvl="1" w:tplc="6A583F0C">
      <w:start w:val="1"/>
      <w:numFmt w:val="bullet"/>
      <w:lvlText w:val="o"/>
      <w:lvlJc w:val="left"/>
      <w:pPr>
        <w:ind w:left="1440" w:hanging="360"/>
      </w:pPr>
      <w:rPr>
        <w:rFonts w:hint="default" w:ascii="Courier New" w:hAnsi="Courier New"/>
      </w:rPr>
    </w:lvl>
    <w:lvl w:ilvl="2" w:tplc="139A830E">
      <w:start w:val="1"/>
      <w:numFmt w:val="bullet"/>
      <w:lvlText w:val=""/>
      <w:lvlJc w:val="left"/>
      <w:pPr>
        <w:ind w:left="2160" w:hanging="360"/>
      </w:pPr>
      <w:rPr>
        <w:rFonts w:hint="default" w:ascii="Wingdings" w:hAnsi="Wingdings"/>
      </w:rPr>
    </w:lvl>
    <w:lvl w:ilvl="3" w:tplc="192E51CA">
      <w:start w:val="1"/>
      <w:numFmt w:val="bullet"/>
      <w:lvlText w:val=""/>
      <w:lvlJc w:val="left"/>
      <w:pPr>
        <w:ind w:left="2880" w:hanging="360"/>
      </w:pPr>
      <w:rPr>
        <w:rFonts w:hint="default" w:ascii="Symbol" w:hAnsi="Symbol"/>
      </w:rPr>
    </w:lvl>
    <w:lvl w:ilvl="4" w:tplc="1A8253F4">
      <w:start w:val="1"/>
      <w:numFmt w:val="bullet"/>
      <w:lvlText w:val="o"/>
      <w:lvlJc w:val="left"/>
      <w:pPr>
        <w:ind w:left="3600" w:hanging="360"/>
      </w:pPr>
      <w:rPr>
        <w:rFonts w:hint="default" w:ascii="Courier New" w:hAnsi="Courier New"/>
      </w:rPr>
    </w:lvl>
    <w:lvl w:ilvl="5" w:tplc="41D26848">
      <w:start w:val="1"/>
      <w:numFmt w:val="bullet"/>
      <w:lvlText w:val=""/>
      <w:lvlJc w:val="left"/>
      <w:pPr>
        <w:ind w:left="4320" w:hanging="360"/>
      </w:pPr>
      <w:rPr>
        <w:rFonts w:hint="default" w:ascii="Wingdings" w:hAnsi="Wingdings"/>
      </w:rPr>
    </w:lvl>
    <w:lvl w:ilvl="6" w:tplc="FC225E08">
      <w:start w:val="1"/>
      <w:numFmt w:val="bullet"/>
      <w:lvlText w:val=""/>
      <w:lvlJc w:val="left"/>
      <w:pPr>
        <w:ind w:left="5040" w:hanging="360"/>
      </w:pPr>
      <w:rPr>
        <w:rFonts w:hint="default" w:ascii="Symbol" w:hAnsi="Symbol"/>
      </w:rPr>
    </w:lvl>
    <w:lvl w:ilvl="7" w:tplc="C25492FC">
      <w:start w:val="1"/>
      <w:numFmt w:val="bullet"/>
      <w:lvlText w:val="o"/>
      <w:lvlJc w:val="left"/>
      <w:pPr>
        <w:ind w:left="5760" w:hanging="360"/>
      </w:pPr>
      <w:rPr>
        <w:rFonts w:hint="default" w:ascii="Courier New" w:hAnsi="Courier New"/>
      </w:rPr>
    </w:lvl>
    <w:lvl w:ilvl="8" w:tplc="56A0BC3E">
      <w:start w:val="1"/>
      <w:numFmt w:val="bullet"/>
      <w:lvlText w:val=""/>
      <w:lvlJc w:val="left"/>
      <w:pPr>
        <w:ind w:left="6480" w:hanging="360"/>
      </w:pPr>
      <w:rPr>
        <w:rFonts w:hint="default" w:ascii="Wingdings" w:hAnsi="Wingdings"/>
      </w:rPr>
    </w:lvl>
  </w:abstractNum>
  <w:abstractNum w:abstractNumId="8" w15:restartNumberingAfterBreak="0">
    <w:nsid w:val="615CDC64"/>
    <w:multiLevelType w:val="hybridMultilevel"/>
    <w:tmpl w:val="6376245E"/>
    <w:lvl w:ilvl="0" w:tplc="A5FAEA4C">
      <w:start w:val="1"/>
      <w:numFmt w:val="bullet"/>
      <w:lvlText w:val=""/>
      <w:lvlJc w:val="left"/>
      <w:pPr>
        <w:ind w:left="720" w:hanging="360"/>
      </w:pPr>
      <w:rPr>
        <w:rFonts w:hint="default" w:ascii="Symbol" w:hAnsi="Symbol"/>
      </w:rPr>
    </w:lvl>
    <w:lvl w:ilvl="1" w:tplc="22D8278C">
      <w:start w:val="1"/>
      <w:numFmt w:val="bullet"/>
      <w:lvlText w:val="o"/>
      <w:lvlJc w:val="left"/>
      <w:pPr>
        <w:ind w:left="1440" w:hanging="360"/>
      </w:pPr>
      <w:rPr>
        <w:rFonts w:hint="default" w:ascii="Courier New" w:hAnsi="Courier New"/>
      </w:rPr>
    </w:lvl>
    <w:lvl w:ilvl="2" w:tplc="A228895E">
      <w:start w:val="1"/>
      <w:numFmt w:val="bullet"/>
      <w:lvlText w:val=""/>
      <w:lvlJc w:val="left"/>
      <w:pPr>
        <w:ind w:left="2160" w:hanging="360"/>
      </w:pPr>
      <w:rPr>
        <w:rFonts w:hint="default" w:ascii="Wingdings" w:hAnsi="Wingdings"/>
      </w:rPr>
    </w:lvl>
    <w:lvl w:ilvl="3" w:tplc="43CC72C6">
      <w:start w:val="1"/>
      <w:numFmt w:val="bullet"/>
      <w:lvlText w:val=""/>
      <w:lvlJc w:val="left"/>
      <w:pPr>
        <w:ind w:left="2880" w:hanging="360"/>
      </w:pPr>
      <w:rPr>
        <w:rFonts w:hint="default" w:ascii="Symbol" w:hAnsi="Symbol"/>
      </w:rPr>
    </w:lvl>
    <w:lvl w:ilvl="4" w:tplc="A5A8A892">
      <w:start w:val="1"/>
      <w:numFmt w:val="bullet"/>
      <w:lvlText w:val="o"/>
      <w:lvlJc w:val="left"/>
      <w:pPr>
        <w:ind w:left="3600" w:hanging="360"/>
      </w:pPr>
      <w:rPr>
        <w:rFonts w:hint="default" w:ascii="Courier New" w:hAnsi="Courier New"/>
      </w:rPr>
    </w:lvl>
    <w:lvl w:ilvl="5" w:tplc="8FEA883E">
      <w:start w:val="1"/>
      <w:numFmt w:val="bullet"/>
      <w:lvlText w:val=""/>
      <w:lvlJc w:val="left"/>
      <w:pPr>
        <w:ind w:left="4320" w:hanging="360"/>
      </w:pPr>
      <w:rPr>
        <w:rFonts w:hint="default" w:ascii="Wingdings" w:hAnsi="Wingdings"/>
      </w:rPr>
    </w:lvl>
    <w:lvl w:ilvl="6" w:tplc="47947F3C">
      <w:start w:val="1"/>
      <w:numFmt w:val="bullet"/>
      <w:lvlText w:val=""/>
      <w:lvlJc w:val="left"/>
      <w:pPr>
        <w:ind w:left="5040" w:hanging="360"/>
      </w:pPr>
      <w:rPr>
        <w:rFonts w:hint="default" w:ascii="Symbol" w:hAnsi="Symbol"/>
      </w:rPr>
    </w:lvl>
    <w:lvl w:ilvl="7" w:tplc="9E767FD6">
      <w:start w:val="1"/>
      <w:numFmt w:val="bullet"/>
      <w:lvlText w:val="o"/>
      <w:lvlJc w:val="left"/>
      <w:pPr>
        <w:ind w:left="5760" w:hanging="360"/>
      </w:pPr>
      <w:rPr>
        <w:rFonts w:hint="default" w:ascii="Courier New" w:hAnsi="Courier New"/>
      </w:rPr>
    </w:lvl>
    <w:lvl w:ilvl="8" w:tplc="B24C8C36">
      <w:start w:val="1"/>
      <w:numFmt w:val="bullet"/>
      <w:lvlText w:val=""/>
      <w:lvlJc w:val="left"/>
      <w:pPr>
        <w:ind w:left="6480" w:hanging="360"/>
      </w:pPr>
      <w:rPr>
        <w:rFonts w:hint="default" w:ascii="Wingdings" w:hAnsi="Wingdings"/>
      </w:rPr>
    </w:lvl>
  </w:abstractNum>
  <w:abstractNum w:abstractNumId="9" w15:restartNumberingAfterBreak="0">
    <w:nsid w:val="6AB3D456"/>
    <w:multiLevelType w:val="hybridMultilevel"/>
    <w:tmpl w:val="95D6D332"/>
    <w:lvl w:ilvl="0" w:tplc="B7EA395A">
      <w:start w:val="1"/>
      <w:numFmt w:val="bullet"/>
      <w:lvlText w:val=""/>
      <w:lvlJc w:val="left"/>
      <w:pPr>
        <w:ind w:left="720" w:hanging="360"/>
      </w:pPr>
      <w:rPr>
        <w:rFonts w:hint="default" w:ascii="Symbol" w:hAnsi="Symbol"/>
      </w:rPr>
    </w:lvl>
    <w:lvl w:ilvl="1" w:tplc="B2BE974A">
      <w:start w:val="1"/>
      <w:numFmt w:val="bullet"/>
      <w:lvlText w:val="o"/>
      <w:lvlJc w:val="left"/>
      <w:pPr>
        <w:ind w:left="1440" w:hanging="360"/>
      </w:pPr>
      <w:rPr>
        <w:rFonts w:hint="default" w:ascii="Courier New" w:hAnsi="Courier New"/>
      </w:rPr>
    </w:lvl>
    <w:lvl w:ilvl="2" w:tplc="7D9EBB18">
      <w:start w:val="1"/>
      <w:numFmt w:val="bullet"/>
      <w:lvlText w:val=""/>
      <w:lvlJc w:val="left"/>
      <w:pPr>
        <w:ind w:left="2160" w:hanging="360"/>
      </w:pPr>
      <w:rPr>
        <w:rFonts w:hint="default" w:ascii="Wingdings" w:hAnsi="Wingdings"/>
      </w:rPr>
    </w:lvl>
    <w:lvl w:ilvl="3" w:tplc="39BC5B56">
      <w:start w:val="1"/>
      <w:numFmt w:val="bullet"/>
      <w:lvlText w:val=""/>
      <w:lvlJc w:val="left"/>
      <w:pPr>
        <w:ind w:left="2880" w:hanging="360"/>
      </w:pPr>
      <w:rPr>
        <w:rFonts w:hint="default" w:ascii="Symbol" w:hAnsi="Symbol"/>
      </w:rPr>
    </w:lvl>
    <w:lvl w:ilvl="4" w:tplc="710E9390">
      <w:start w:val="1"/>
      <w:numFmt w:val="bullet"/>
      <w:lvlText w:val="o"/>
      <w:lvlJc w:val="left"/>
      <w:pPr>
        <w:ind w:left="3600" w:hanging="360"/>
      </w:pPr>
      <w:rPr>
        <w:rFonts w:hint="default" w:ascii="Courier New" w:hAnsi="Courier New"/>
      </w:rPr>
    </w:lvl>
    <w:lvl w:ilvl="5" w:tplc="89EA807E">
      <w:start w:val="1"/>
      <w:numFmt w:val="bullet"/>
      <w:lvlText w:val=""/>
      <w:lvlJc w:val="left"/>
      <w:pPr>
        <w:ind w:left="4320" w:hanging="360"/>
      </w:pPr>
      <w:rPr>
        <w:rFonts w:hint="default" w:ascii="Wingdings" w:hAnsi="Wingdings"/>
      </w:rPr>
    </w:lvl>
    <w:lvl w:ilvl="6" w:tplc="FB3267B2">
      <w:start w:val="1"/>
      <w:numFmt w:val="bullet"/>
      <w:lvlText w:val=""/>
      <w:lvlJc w:val="left"/>
      <w:pPr>
        <w:ind w:left="5040" w:hanging="360"/>
      </w:pPr>
      <w:rPr>
        <w:rFonts w:hint="default" w:ascii="Symbol" w:hAnsi="Symbol"/>
      </w:rPr>
    </w:lvl>
    <w:lvl w:ilvl="7" w:tplc="A84E5FF4">
      <w:start w:val="1"/>
      <w:numFmt w:val="bullet"/>
      <w:lvlText w:val="o"/>
      <w:lvlJc w:val="left"/>
      <w:pPr>
        <w:ind w:left="5760" w:hanging="360"/>
      </w:pPr>
      <w:rPr>
        <w:rFonts w:hint="default" w:ascii="Courier New" w:hAnsi="Courier New"/>
      </w:rPr>
    </w:lvl>
    <w:lvl w:ilvl="8" w:tplc="A998B836">
      <w:start w:val="1"/>
      <w:numFmt w:val="bullet"/>
      <w:lvlText w:val=""/>
      <w:lvlJc w:val="left"/>
      <w:pPr>
        <w:ind w:left="6480" w:hanging="360"/>
      </w:pPr>
      <w:rPr>
        <w:rFonts w:hint="default" w:ascii="Wingdings" w:hAnsi="Wingdings"/>
      </w:rPr>
    </w:lvl>
  </w:abstractNum>
  <w:abstractNum w:abstractNumId="10" w15:restartNumberingAfterBreak="0">
    <w:nsid w:val="6C4C8DC8"/>
    <w:multiLevelType w:val="hybridMultilevel"/>
    <w:tmpl w:val="D42C5C3E"/>
    <w:lvl w:ilvl="0" w:tplc="4822BDA6">
      <w:start w:val="1"/>
      <w:numFmt w:val="bullet"/>
      <w:lvlText w:val=""/>
      <w:lvlJc w:val="left"/>
      <w:pPr>
        <w:ind w:left="720" w:hanging="360"/>
      </w:pPr>
      <w:rPr>
        <w:rFonts w:hint="default" w:ascii="Symbol" w:hAnsi="Symbol"/>
      </w:rPr>
    </w:lvl>
    <w:lvl w:ilvl="1" w:tplc="2CF64B28">
      <w:start w:val="1"/>
      <w:numFmt w:val="bullet"/>
      <w:lvlText w:val="o"/>
      <w:lvlJc w:val="left"/>
      <w:pPr>
        <w:ind w:left="1440" w:hanging="360"/>
      </w:pPr>
      <w:rPr>
        <w:rFonts w:hint="default" w:ascii="Courier New" w:hAnsi="Courier New"/>
      </w:rPr>
    </w:lvl>
    <w:lvl w:ilvl="2" w:tplc="9162C980">
      <w:start w:val="1"/>
      <w:numFmt w:val="bullet"/>
      <w:lvlText w:val=""/>
      <w:lvlJc w:val="left"/>
      <w:pPr>
        <w:ind w:left="2160" w:hanging="360"/>
      </w:pPr>
      <w:rPr>
        <w:rFonts w:hint="default" w:ascii="Wingdings" w:hAnsi="Wingdings"/>
      </w:rPr>
    </w:lvl>
    <w:lvl w:ilvl="3" w:tplc="CC8E039C">
      <w:start w:val="1"/>
      <w:numFmt w:val="bullet"/>
      <w:lvlText w:val=""/>
      <w:lvlJc w:val="left"/>
      <w:pPr>
        <w:ind w:left="2880" w:hanging="360"/>
      </w:pPr>
      <w:rPr>
        <w:rFonts w:hint="default" w:ascii="Symbol" w:hAnsi="Symbol"/>
      </w:rPr>
    </w:lvl>
    <w:lvl w:ilvl="4" w:tplc="AF90C90C">
      <w:start w:val="1"/>
      <w:numFmt w:val="bullet"/>
      <w:lvlText w:val="o"/>
      <w:lvlJc w:val="left"/>
      <w:pPr>
        <w:ind w:left="3600" w:hanging="360"/>
      </w:pPr>
      <w:rPr>
        <w:rFonts w:hint="default" w:ascii="Courier New" w:hAnsi="Courier New"/>
      </w:rPr>
    </w:lvl>
    <w:lvl w:ilvl="5" w:tplc="4F781820">
      <w:start w:val="1"/>
      <w:numFmt w:val="bullet"/>
      <w:lvlText w:val=""/>
      <w:lvlJc w:val="left"/>
      <w:pPr>
        <w:ind w:left="4320" w:hanging="360"/>
      </w:pPr>
      <w:rPr>
        <w:rFonts w:hint="default" w:ascii="Wingdings" w:hAnsi="Wingdings"/>
      </w:rPr>
    </w:lvl>
    <w:lvl w:ilvl="6" w:tplc="D332BFF6">
      <w:start w:val="1"/>
      <w:numFmt w:val="bullet"/>
      <w:lvlText w:val=""/>
      <w:lvlJc w:val="left"/>
      <w:pPr>
        <w:ind w:left="5040" w:hanging="360"/>
      </w:pPr>
      <w:rPr>
        <w:rFonts w:hint="default" w:ascii="Symbol" w:hAnsi="Symbol"/>
      </w:rPr>
    </w:lvl>
    <w:lvl w:ilvl="7" w:tplc="FB0473BC">
      <w:start w:val="1"/>
      <w:numFmt w:val="bullet"/>
      <w:lvlText w:val="o"/>
      <w:lvlJc w:val="left"/>
      <w:pPr>
        <w:ind w:left="5760" w:hanging="360"/>
      </w:pPr>
      <w:rPr>
        <w:rFonts w:hint="default" w:ascii="Courier New" w:hAnsi="Courier New"/>
      </w:rPr>
    </w:lvl>
    <w:lvl w:ilvl="8" w:tplc="589A5CB4">
      <w:start w:val="1"/>
      <w:numFmt w:val="bullet"/>
      <w:lvlText w:val=""/>
      <w:lvlJc w:val="left"/>
      <w:pPr>
        <w:ind w:left="6480" w:hanging="360"/>
      </w:pPr>
      <w:rPr>
        <w:rFonts w:hint="default" w:ascii="Wingdings" w:hAnsi="Wingdings"/>
      </w:rPr>
    </w:lvl>
  </w:abstractNum>
  <w:abstractNum w:abstractNumId="11" w15:restartNumberingAfterBreak="0">
    <w:nsid w:val="72F76CED"/>
    <w:multiLevelType w:val="hybridMultilevel"/>
    <w:tmpl w:val="6D3E5AFA"/>
    <w:lvl w:ilvl="0" w:tplc="91E22BE2">
      <w:start w:val="1"/>
      <w:numFmt w:val="decimal"/>
      <w:lvlText w:val="%1."/>
      <w:lvlJc w:val="left"/>
      <w:pPr>
        <w:ind w:left="720" w:hanging="360"/>
      </w:pPr>
    </w:lvl>
    <w:lvl w:ilvl="1" w:tplc="DD0CD7E0">
      <w:start w:val="2"/>
      <w:numFmt w:val="lowerLetter"/>
      <w:lvlText w:val="%2."/>
      <w:lvlJc w:val="left"/>
      <w:pPr>
        <w:ind w:left="1440" w:hanging="360"/>
      </w:pPr>
    </w:lvl>
    <w:lvl w:ilvl="2" w:tplc="6A82626C">
      <w:start w:val="1"/>
      <w:numFmt w:val="lowerRoman"/>
      <w:lvlText w:val="%3."/>
      <w:lvlJc w:val="right"/>
      <w:pPr>
        <w:ind w:left="2160" w:hanging="180"/>
      </w:pPr>
    </w:lvl>
    <w:lvl w:ilvl="3" w:tplc="4DD66AD2">
      <w:start w:val="1"/>
      <w:numFmt w:val="decimal"/>
      <w:lvlText w:val="%4."/>
      <w:lvlJc w:val="left"/>
      <w:pPr>
        <w:ind w:left="2880" w:hanging="360"/>
      </w:pPr>
    </w:lvl>
    <w:lvl w:ilvl="4" w:tplc="562E9192">
      <w:start w:val="1"/>
      <w:numFmt w:val="lowerLetter"/>
      <w:lvlText w:val="%5."/>
      <w:lvlJc w:val="left"/>
      <w:pPr>
        <w:ind w:left="3600" w:hanging="360"/>
      </w:pPr>
    </w:lvl>
    <w:lvl w:ilvl="5" w:tplc="165AF668">
      <w:start w:val="1"/>
      <w:numFmt w:val="lowerRoman"/>
      <w:lvlText w:val="%6."/>
      <w:lvlJc w:val="right"/>
      <w:pPr>
        <w:ind w:left="4320" w:hanging="180"/>
      </w:pPr>
    </w:lvl>
    <w:lvl w:ilvl="6" w:tplc="9EBAF7A4">
      <w:start w:val="1"/>
      <w:numFmt w:val="decimal"/>
      <w:lvlText w:val="%7."/>
      <w:lvlJc w:val="left"/>
      <w:pPr>
        <w:ind w:left="5040" w:hanging="360"/>
      </w:pPr>
    </w:lvl>
    <w:lvl w:ilvl="7" w:tplc="081A2EB8">
      <w:start w:val="1"/>
      <w:numFmt w:val="lowerLetter"/>
      <w:lvlText w:val="%8."/>
      <w:lvlJc w:val="left"/>
      <w:pPr>
        <w:ind w:left="5760" w:hanging="360"/>
      </w:pPr>
    </w:lvl>
    <w:lvl w:ilvl="8" w:tplc="AAEE176A">
      <w:start w:val="1"/>
      <w:numFmt w:val="lowerRoman"/>
      <w:lvlText w:val="%9."/>
      <w:lvlJc w:val="right"/>
      <w:pPr>
        <w:ind w:left="6480" w:hanging="180"/>
      </w:pPr>
    </w:lvl>
  </w:abstractNum>
  <w:num w:numId="1" w16cid:durableId="277835142">
    <w:abstractNumId w:val="11"/>
  </w:num>
  <w:num w:numId="2" w16cid:durableId="880634977">
    <w:abstractNumId w:val="4"/>
  </w:num>
  <w:num w:numId="3" w16cid:durableId="2056349219">
    <w:abstractNumId w:val="0"/>
  </w:num>
  <w:num w:numId="4" w16cid:durableId="103040966">
    <w:abstractNumId w:val="5"/>
  </w:num>
  <w:num w:numId="5" w16cid:durableId="785275829">
    <w:abstractNumId w:val="7"/>
  </w:num>
  <w:num w:numId="6" w16cid:durableId="749621407">
    <w:abstractNumId w:val="6"/>
  </w:num>
  <w:num w:numId="7" w16cid:durableId="75634155">
    <w:abstractNumId w:val="2"/>
  </w:num>
  <w:num w:numId="8" w16cid:durableId="497112720">
    <w:abstractNumId w:val="10"/>
  </w:num>
  <w:num w:numId="9" w16cid:durableId="1969317323">
    <w:abstractNumId w:val="3"/>
  </w:num>
  <w:num w:numId="10" w16cid:durableId="1577669304">
    <w:abstractNumId w:val="8"/>
  </w:num>
  <w:num w:numId="11" w16cid:durableId="2056808328">
    <w:abstractNumId w:val="9"/>
  </w:num>
  <w:num w:numId="12" w16cid:durableId="200871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D9C41"/>
    <w:rsid w:val="00152E3A"/>
    <w:rsid w:val="00201AC9"/>
    <w:rsid w:val="00EF11F3"/>
    <w:rsid w:val="01258438"/>
    <w:rsid w:val="018F5297"/>
    <w:rsid w:val="01D8041E"/>
    <w:rsid w:val="026D9295"/>
    <w:rsid w:val="02FD9C41"/>
    <w:rsid w:val="052AD745"/>
    <w:rsid w:val="05A53357"/>
    <w:rsid w:val="05AA1098"/>
    <w:rsid w:val="0625BC43"/>
    <w:rsid w:val="0770D8F1"/>
    <w:rsid w:val="0870A124"/>
    <w:rsid w:val="0B33439A"/>
    <w:rsid w:val="0DD2052A"/>
    <w:rsid w:val="0E90ACE1"/>
    <w:rsid w:val="108B4867"/>
    <w:rsid w:val="11C84DA3"/>
    <w:rsid w:val="1391E5CF"/>
    <w:rsid w:val="14E74D60"/>
    <w:rsid w:val="152DB630"/>
    <w:rsid w:val="156C2DAB"/>
    <w:rsid w:val="16633B61"/>
    <w:rsid w:val="16D94AA5"/>
    <w:rsid w:val="173253F4"/>
    <w:rsid w:val="17B45FDF"/>
    <w:rsid w:val="18208741"/>
    <w:rsid w:val="19CD9279"/>
    <w:rsid w:val="1AEED10B"/>
    <w:rsid w:val="1B2A258B"/>
    <w:rsid w:val="1D05333B"/>
    <w:rsid w:val="20099F08"/>
    <w:rsid w:val="2087DE47"/>
    <w:rsid w:val="214219C8"/>
    <w:rsid w:val="2166249C"/>
    <w:rsid w:val="233E6CD1"/>
    <w:rsid w:val="23E6C3EF"/>
    <w:rsid w:val="2542D248"/>
    <w:rsid w:val="26EDC4A6"/>
    <w:rsid w:val="29284D87"/>
    <w:rsid w:val="2981BCB7"/>
    <w:rsid w:val="2AC63E5F"/>
    <w:rsid w:val="2ADC5677"/>
    <w:rsid w:val="2CFC3BD1"/>
    <w:rsid w:val="2D3E2200"/>
    <w:rsid w:val="2DD9B695"/>
    <w:rsid w:val="2DFDDF21"/>
    <w:rsid w:val="2E5201D9"/>
    <w:rsid w:val="2F99AF82"/>
    <w:rsid w:val="3075C2C2"/>
    <w:rsid w:val="31AE9791"/>
    <w:rsid w:val="324C0085"/>
    <w:rsid w:val="331481C0"/>
    <w:rsid w:val="33E7D0E6"/>
    <w:rsid w:val="358CC17E"/>
    <w:rsid w:val="37B0ACF5"/>
    <w:rsid w:val="3A037CAB"/>
    <w:rsid w:val="3B6FAB41"/>
    <w:rsid w:val="3C7AA0D8"/>
    <w:rsid w:val="3DFADA8E"/>
    <w:rsid w:val="3F9C3A95"/>
    <w:rsid w:val="40A50773"/>
    <w:rsid w:val="40AE0640"/>
    <w:rsid w:val="42ED411D"/>
    <w:rsid w:val="446A1C12"/>
    <w:rsid w:val="455D5F71"/>
    <w:rsid w:val="460BB982"/>
    <w:rsid w:val="461B5777"/>
    <w:rsid w:val="47A9AA5A"/>
    <w:rsid w:val="4B037DA4"/>
    <w:rsid w:val="4C7AFB06"/>
    <w:rsid w:val="4CE57FBB"/>
    <w:rsid w:val="4D4FC88D"/>
    <w:rsid w:val="4E606C35"/>
    <w:rsid w:val="4FACCEB9"/>
    <w:rsid w:val="5224B70F"/>
    <w:rsid w:val="54A10A54"/>
    <w:rsid w:val="58927B34"/>
    <w:rsid w:val="59171DEC"/>
    <w:rsid w:val="59AB7C25"/>
    <w:rsid w:val="5C933F47"/>
    <w:rsid w:val="5CD7D094"/>
    <w:rsid w:val="5E24EC93"/>
    <w:rsid w:val="5E2F0FA8"/>
    <w:rsid w:val="5F01BCB8"/>
    <w:rsid w:val="6166B06A"/>
    <w:rsid w:val="619D94E3"/>
    <w:rsid w:val="61FB7F57"/>
    <w:rsid w:val="63D52DDB"/>
    <w:rsid w:val="65017BFF"/>
    <w:rsid w:val="6592A9D7"/>
    <w:rsid w:val="663A218D"/>
    <w:rsid w:val="670CCE9D"/>
    <w:rsid w:val="699C61F1"/>
    <w:rsid w:val="6A4C5CE5"/>
    <w:rsid w:val="6C2498B1"/>
    <w:rsid w:val="6CD9F153"/>
    <w:rsid w:val="6D930D22"/>
    <w:rsid w:val="6F1DF411"/>
    <w:rsid w:val="6F1FCE08"/>
    <w:rsid w:val="702D82A6"/>
    <w:rsid w:val="724F8144"/>
    <w:rsid w:val="746F9C8E"/>
    <w:rsid w:val="784D45B4"/>
    <w:rsid w:val="788E10FE"/>
    <w:rsid w:val="7C923D65"/>
    <w:rsid w:val="7D236B3D"/>
    <w:rsid w:val="7D6CDF3C"/>
    <w:rsid w:val="7D8C688F"/>
    <w:rsid w:val="7E39A717"/>
    <w:rsid w:val="7E91C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C41"/>
  <w15:chartTrackingRefBased/>
  <w15:docId w15:val="{BF3AAA13-F2E4-4DA4-B3E1-C512AF95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152E3A"/>
    <w:pPr>
      <w:jc w:val="center"/>
      <w:outlineLvl w:val="0"/>
    </w:pPr>
  </w:style>
  <w:style w:type="paragraph" w:styleId="Heading2">
    <w:name w:val="heading 2"/>
    <w:basedOn w:val="Normal"/>
    <w:next w:val="Normal"/>
    <w:link w:val="Heading2Char"/>
    <w:uiPriority w:val="9"/>
    <w:unhideWhenUsed/>
    <w:qFormat/>
    <w:rsid w:val="00152E3A"/>
    <w:pPr>
      <w:spacing w:after="0" w:line="240" w:lineRule="auto"/>
      <w:outlineLvl w:val="1"/>
    </w:pPr>
    <w:rPr>
      <w:rFonts w:ascii="Calibri" w:hAnsi="Calibri" w:eastAsia="Calibri" w:cs="Calibri"/>
      <w:b/>
      <w:bCs/>
      <w:color w:val="000000" w:themeColor="text1"/>
      <w:sz w:val="24"/>
      <w:szCs w:val="24"/>
    </w:rPr>
  </w:style>
  <w:style w:type="paragraph" w:styleId="Heading3">
    <w:name w:val="heading 3"/>
    <w:basedOn w:val="Normal"/>
    <w:next w:val="Normal"/>
    <w:link w:val="Heading3Char"/>
    <w:uiPriority w:val="9"/>
    <w:unhideWhenUsed/>
    <w:qFormat/>
    <w:rsid w:val="00EF11F3"/>
    <w:pPr>
      <w:spacing w:after="0" w:line="240" w:lineRule="auto"/>
      <w:outlineLvl w:val="2"/>
    </w:pPr>
    <w:rPr>
      <w:rFonts w:ascii="Calibri" w:hAnsi="Calibri" w:eastAsia="Calibri" w:cs="Calibri"/>
      <w:i/>
      <w:iCs/>
      <w:color w:val="000000" w:themeColor="text1"/>
      <w:sz w:val="24"/>
      <w:szCs w:val="24"/>
    </w:rPr>
  </w:style>
  <w:style w:type="paragraph" w:styleId="Heading4">
    <w:uiPriority w:val="9"/>
    <w:name w:val="heading 4"/>
    <w:basedOn w:val="Normal"/>
    <w:next w:val="Normal"/>
    <w:unhideWhenUsed/>
    <w:link w:val="Heading4Char"/>
    <w:qFormat/>
    <w:rsid w:val="7D6CDF3C"/>
    <w:rPr>
      <w:rFonts w:ascii="Calibri Light" w:hAnsi="Calibri Light" w:eastAsia="" w:cs="" w:asciiTheme="majorAscii" w:hAnsiTheme="majorAscii" w:eastAsiaTheme="majorEastAsia" w:cstheme="majorBidi"/>
      <w:i w:val="1"/>
      <w:iCs w:val="1"/>
      <w:color w:val="auto"/>
    </w:rPr>
    <w:pPr>
      <w:keepNext w:val="1"/>
      <w:keepLines w:val="1"/>
      <w:spacing w:before="40" w:after="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2E3A"/>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152E3A"/>
    <w:rPr>
      <w:rFonts w:ascii="Calibri" w:hAnsi="Calibri" w:eastAsia="Calibri" w:cs="Calibri"/>
      <w:b/>
      <w:bCs/>
      <w:color w:val="000000" w:themeColor="text1"/>
      <w:sz w:val="24"/>
      <w:szCs w:val="24"/>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EF11F3"/>
    <w:rPr>
      <w:rFonts w:ascii="Calibri" w:hAnsi="Calibri" w:eastAsia="Calibri" w:cs="Calibri"/>
      <w:i/>
      <w:iCs/>
      <w:color w:val="000000" w:themeColor="text1"/>
      <w:sz w:val="24"/>
      <w:szCs w:val="24"/>
    </w:rPr>
  </w:style>
  <w:style w:type="character" w:styleId="Heading4Char" w:customStyle="true">
    <w:uiPriority w:val="9"/>
    <w:name w:val="Heading 4 Char"/>
    <w:basedOn w:val="DefaultParagraphFont"/>
    <w:link w:val="Heading4"/>
    <w:rsid w:val="7D6CDF3C"/>
    <w:rPr>
      <w:rFonts w:ascii="Calibri Light" w:hAnsi="Calibri Light" w:eastAsia="" w:cs="" w:asciiTheme="majorAscii" w:hAnsiTheme="majorAscii" w:eastAsiaTheme="majorEastAsia" w:cstheme="majorBidi"/>
      <w:i w:val="1"/>
      <w:iCs w:val="1"/>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BAED9-FF77-4871-B5F8-E9BDD6E011E8}"/>
</file>

<file path=customXml/itemProps2.xml><?xml version="1.0" encoding="utf-8"?>
<ds:datastoreItem xmlns:ds="http://schemas.openxmlformats.org/officeDocument/2006/customXml" ds:itemID="{83CBD37F-F855-47F2-9700-559249124843}">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9AF5738A-23BD-4090-ABE4-4EAADF1874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Kennedy, Fran K</dc:creator>
  <keywords/>
  <dc:description/>
  <lastModifiedBy>Williams, Melissa D</lastModifiedBy>
  <revision>5</revision>
  <dcterms:created xsi:type="dcterms:W3CDTF">2024-01-22T13:54:00.0000000Z</dcterms:created>
  <dcterms:modified xsi:type="dcterms:W3CDTF">2024-03-08T21:25:51.7823878Z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